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C6" w:rsidRPr="00215288" w:rsidRDefault="003C6FD1" w:rsidP="003C6FD1">
      <w:pPr>
        <w:pStyle w:val="ListParagraph"/>
        <w:tabs>
          <w:tab w:val="left" w:pos="1134"/>
          <w:tab w:val="left" w:pos="1701"/>
          <w:tab w:val="right" w:pos="9639"/>
        </w:tabs>
        <w:ind w:left="567"/>
        <w:jc w:val="center"/>
        <w:rPr>
          <w:rFonts w:asciiTheme="minorHAnsi" w:hAnsiTheme="minorHAnsi" w:cs="Arial"/>
          <w:b/>
          <w:iCs/>
          <w:sz w:val="28"/>
          <w:szCs w:val="28"/>
        </w:rPr>
      </w:pPr>
      <w:r w:rsidRPr="00215288">
        <w:rPr>
          <w:rFonts w:asciiTheme="minorHAnsi" w:hAnsiTheme="minorHAnsi" w:cs="Arial"/>
          <w:b/>
          <w:iCs/>
          <w:sz w:val="28"/>
          <w:szCs w:val="28"/>
        </w:rPr>
        <w:t xml:space="preserve">Agenda </w:t>
      </w:r>
    </w:p>
    <w:p w:rsidR="003C6FD1" w:rsidRPr="003C6FD1" w:rsidRDefault="003C6FD1" w:rsidP="003C6FD1">
      <w:pPr>
        <w:pStyle w:val="ListParagraph"/>
        <w:tabs>
          <w:tab w:val="left" w:pos="1134"/>
          <w:tab w:val="left" w:pos="1701"/>
          <w:tab w:val="right" w:pos="9639"/>
        </w:tabs>
        <w:ind w:left="567"/>
        <w:jc w:val="center"/>
        <w:rPr>
          <w:rFonts w:ascii="Arial" w:hAnsi="Arial" w:cs="Arial"/>
          <w:b/>
          <w:iCs/>
          <w:sz w:val="28"/>
          <w:szCs w:val="28"/>
        </w:rPr>
      </w:pPr>
    </w:p>
    <w:p w:rsidR="00EC79AA" w:rsidRPr="00EC79AA" w:rsidRDefault="001A517F" w:rsidP="00EC79AA">
      <w:pPr>
        <w:pStyle w:val="ListParagraph"/>
        <w:numPr>
          <w:ilvl w:val="0"/>
          <w:numId w:val="1"/>
        </w:numPr>
        <w:tabs>
          <w:tab w:val="left" w:pos="567"/>
          <w:tab w:val="left" w:pos="1134"/>
          <w:tab w:val="left" w:pos="1701"/>
          <w:tab w:val="right" w:pos="9639"/>
        </w:tabs>
        <w:rPr>
          <w:rFonts w:asciiTheme="minorHAnsi" w:hAnsiTheme="minorHAnsi" w:cs="Arial"/>
          <w:b/>
          <w:iCs/>
          <w:sz w:val="22"/>
          <w:szCs w:val="22"/>
        </w:rPr>
      </w:pPr>
      <w:r w:rsidRPr="00215288">
        <w:rPr>
          <w:rFonts w:asciiTheme="minorHAnsi" w:hAnsiTheme="minorHAnsi" w:cs="Arial"/>
          <w:b/>
          <w:iCs/>
        </w:rPr>
        <w:t>Apologies for Absence:</w:t>
      </w:r>
      <w:r w:rsidR="00EC79AA">
        <w:rPr>
          <w:rFonts w:asciiTheme="minorHAnsi" w:hAnsiTheme="minorHAnsi" w:cs="Arial"/>
          <w:b/>
          <w:iCs/>
        </w:rPr>
        <w:t xml:space="preserve"> </w:t>
      </w:r>
    </w:p>
    <w:p w:rsidR="00065FC6" w:rsidRPr="00EC79AA" w:rsidRDefault="00EC79AA" w:rsidP="00EC79AA">
      <w:pPr>
        <w:tabs>
          <w:tab w:val="left" w:pos="567"/>
          <w:tab w:val="left" w:pos="1134"/>
          <w:tab w:val="left" w:pos="1701"/>
          <w:tab w:val="right" w:pos="9639"/>
        </w:tabs>
        <w:ind w:left="502"/>
        <w:rPr>
          <w:sz w:val="24"/>
          <w:szCs w:val="24"/>
        </w:rPr>
      </w:pPr>
      <w:r w:rsidRPr="00EC79AA">
        <w:rPr>
          <w:sz w:val="24"/>
          <w:szCs w:val="24"/>
        </w:rPr>
        <w:t xml:space="preserve">Joanna Yates, Rosa Baden-Powell, Helen Green, Maureen </w:t>
      </w:r>
      <w:proofErr w:type="spellStart"/>
      <w:r w:rsidRPr="00EC79AA">
        <w:rPr>
          <w:sz w:val="24"/>
          <w:szCs w:val="24"/>
        </w:rPr>
        <w:t>Gaythwaite</w:t>
      </w:r>
      <w:proofErr w:type="spellEnd"/>
      <w:r w:rsidRPr="00EC79AA">
        <w:rPr>
          <w:sz w:val="24"/>
          <w:szCs w:val="24"/>
        </w:rPr>
        <w:t xml:space="preserve">, Jack </w:t>
      </w:r>
      <w:proofErr w:type="spellStart"/>
      <w:r w:rsidRPr="00EC79AA">
        <w:rPr>
          <w:sz w:val="24"/>
          <w:szCs w:val="24"/>
        </w:rPr>
        <w:t>Sultoon</w:t>
      </w:r>
      <w:proofErr w:type="spellEnd"/>
      <w:r w:rsidRPr="00EC79AA">
        <w:rPr>
          <w:sz w:val="24"/>
          <w:szCs w:val="24"/>
        </w:rPr>
        <w:t xml:space="preserve">, Janet </w:t>
      </w:r>
      <w:proofErr w:type="spellStart"/>
      <w:r w:rsidRPr="00EC79AA">
        <w:rPr>
          <w:sz w:val="24"/>
          <w:szCs w:val="24"/>
        </w:rPr>
        <w:t>Leifer</w:t>
      </w:r>
      <w:proofErr w:type="spellEnd"/>
      <w:r w:rsidRPr="00EC79AA">
        <w:rPr>
          <w:sz w:val="24"/>
          <w:szCs w:val="24"/>
        </w:rPr>
        <w:t xml:space="preserve">, Mike </w:t>
      </w:r>
      <w:proofErr w:type="spellStart"/>
      <w:r w:rsidRPr="00EC79AA">
        <w:rPr>
          <w:sz w:val="24"/>
          <w:szCs w:val="24"/>
        </w:rPr>
        <w:t>Ree</w:t>
      </w:r>
      <w:proofErr w:type="spellEnd"/>
      <w:r w:rsidRPr="00EC79AA">
        <w:rPr>
          <w:sz w:val="24"/>
          <w:szCs w:val="24"/>
        </w:rPr>
        <w:t xml:space="preserve">, Louis Zweig, Judy </w:t>
      </w:r>
      <w:proofErr w:type="spellStart"/>
      <w:r w:rsidRPr="00EC79AA">
        <w:rPr>
          <w:sz w:val="24"/>
          <w:szCs w:val="24"/>
        </w:rPr>
        <w:t>Woollett</w:t>
      </w:r>
      <w:proofErr w:type="spellEnd"/>
      <w:r w:rsidRPr="00EC79AA">
        <w:rPr>
          <w:sz w:val="24"/>
          <w:szCs w:val="24"/>
        </w:rPr>
        <w:t>, Jacky Hurst.</w:t>
      </w:r>
    </w:p>
    <w:p w:rsidR="001A517F" w:rsidRPr="00215288" w:rsidRDefault="001A517F" w:rsidP="00065FC6">
      <w:pPr>
        <w:pStyle w:val="ListParagraph"/>
        <w:numPr>
          <w:ilvl w:val="0"/>
          <w:numId w:val="1"/>
        </w:numPr>
        <w:tabs>
          <w:tab w:val="left" w:pos="567"/>
          <w:tab w:val="left" w:pos="1134"/>
          <w:tab w:val="left" w:pos="1701"/>
          <w:tab w:val="right" w:pos="9639"/>
        </w:tabs>
        <w:rPr>
          <w:rFonts w:asciiTheme="minorHAnsi" w:hAnsiTheme="minorHAnsi" w:cs="Arial"/>
          <w:iCs/>
        </w:rPr>
      </w:pPr>
      <w:r w:rsidRPr="00215288">
        <w:rPr>
          <w:rFonts w:asciiTheme="minorHAnsi" w:hAnsiTheme="minorHAnsi" w:cs="Arial"/>
          <w:b/>
          <w:iCs/>
        </w:rPr>
        <w:t>Annual General Meeting for 201</w:t>
      </w:r>
      <w:r w:rsidR="00343211" w:rsidRPr="00215288">
        <w:rPr>
          <w:rFonts w:asciiTheme="minorHAnsi" w:hAnsiTheme="minorHAnsi" w:cs="Arial"/>
          <w:b/>
          <w:iCs/>
        </w:rPr>
        <w:t>4</w:t>
      </w:r>
      <w:r w:rsidRPr="00215288">
        <w:rPr>
          <w:rFonts w:asciiTheme="minorHAnsi" w:hAnsiTheme="minorHAnsi" w:cs="Arial"/>
          <w:b/>
          <w:iCs/>
        </w:rPr>
        <w:t>:</w:t>
      </w:r>
      <w:r w:rsidRPr="00215288">
        <w:rPr>
          <w:rFonts w:asciiTheme="minorHAnsi" w:hAnsiTheme="minorHAnsi" w:cs="Arial"/>
          <w:iCs/>
        </w:rPr>
        <w:t xml:space="preserve">  Minutes for approval</w:t>
      </w:r>
    </w:p>
    <w:p w:rsidR="001A517F" w:rsidRPr="00215288" w:rsidRDefault="001A517F" w:rsidP="001A517F">
      <w:pPr>
        <w:pStyle w:val="ListParagraph"/>
        <w:ind w:left="0"/>
        <w:rPr>
          <w:rFonts w:asciiTheme="minorHAnsi" w:hAnsiTheme="minorHAnsi" w:cs="Arial"/>
          <w:b/>
          <w:iCs/>
        </w:rPr>
      </w:pPr>
    </w:p>
    <w:p w:rsidR="001A517F" w:rsidRPr="00215288" w:rsidRDefault="001A517F" w:rsidP="001A517F">
      <w:pPr>
        <w:pStyle w:val="ListParagraph"/>
        <w:numPr>
          <w:ilvl w:val="0"/>
          <w:numId w:val="1"/>
        </w:numPr>
        <w:tabs>
          <w:tab w:val="left" w:pos="567"/>
          <w:tab w:val="left" w:pos="1134"/>
          <w:tab w:val="left" w:pos="1701"/>
          <w:tab w:val="right" w:pos="9639"/>
        </w:tabs>
        <w:rPr>
          <w:rFonts w:asciiTheme="minorHAnsi" w:hAnsiTheme="minorHAnsi" w:cs="Arial"/>
          <w:iCs/>
        </w:rPr>
      </w:pPr>
      <w:r w:rsidRPr="00215288">
        <w:rPr>
          <w:rFonts w:asciiTheme="minorHAnsi" w:hAnsiTheme="minorHAnsi" w:cs="Arial"/>
          <w:b/>
          <w:iCs/>
        </w:rPr>
        <w:t>Annual Report for 201</w:t>
      </w:r>
      <w:r w:rsidR="00343211" w:rsidRPr="00215288">
        <w:rPr>
          <w:rFonts w:asciiTheme="minorHAnsi" w:hAnsiTheme="minorHAnsi" w:cs="Arial"/>
          <w:b/>
          <w:iCs/>
        </w:rPr>
        <w:t>4</w:t>
      </w:r>
      <w:r w:rsidRPr="00215288">
        <w:rPr>
          <w:rFonts w:asciiTheme="minorHAnsi" w:hAnsiTheme="minorHAnsi" w:cs="Arial"/>
          <w:iCs/>
        </w:rPr>
        <w:t xml:space="preserve"> presented by the Chairman</w:t>
      </w:r>
    </w:p>
    <w:p w:rsidR="001A517F" w:rsidRPr="00215288" w:rsidRDefault="001A517F" w:rsidP="001A517F">
      <w:pPr>
        <w:pStyle w:val="ListParagraph"/>
        <w:rPr>
          <w:rFonts w:asciiTheme="minorHAnsi" w:hAnsiTheme="minorHAnsi" w:cs="Arial"/>
          <w:iCs/>
        </w:rPr>
      </w:pPr>
    </w:p>
    <w:p w:rsidR="001A517F" w:rsidRPr="00215288" w:rsidRDefault="001A517F" w:rsidP="001A517F">
      <w:pPr>
        <w:pStyle w:val="ListParagraph"/>
        <w:numPr>
          <w:ilvl w:val="0"/>
          <w:numId w:val="1"/>
        </w:numPr>
        <w:tabs>
          <w:tab w:val="left" w:pos="567"/>
          <w:tab w:val="left" w:pos="1134"/>
          <w:tab w:val="left" w:pos="1701"/>
          <w:tab w:val="right" w:pos="9639"/>
        </w:tabs>
        <w:rPr>
          <w:rFonts w:asciiTheme="minorHAnsi" w:hAnsiTheme="minorHAnsi" w:cs="Arial"/>
          <w:iCs/>
        </w:rPr>
      </w:pPr>
      <w:r w:rsidRPr="00215288">
        <w:rPr>
          <w:rFonts w:asciiTheme="minorHAnsi" w:hAnsiTheme="minorHAnsi" w:cs="Arial"/>
          <w:b/>
          <w:iCs/>
        </w:rPr>
        <w:t>Annual Accounts to 31</w:t>
      </w:r>
      <w:r w:rsidRPr="00215288">
        <w:rPr>
          <w:rFonts w:asciiTheme="minorHAnsi" w:hAnsiTheme="minorHAnsi" w:cs="Arial"/>
          <w:b/>
          <w:iCs/>
          <w:vertAlign w:val="superscript"/>
        </w:rPr>
        <w:t>st</w:t>
      </w:r>
      <w:r w:rsidRPr="00215288">
        <w:rPr>
          <w:rFonts w:asciiTheme="minorHAnsi" w:hAnsiTheme="minorHAnsi" w:cs="Arial"/>
          <w:b/>
          <w:iCs/>
        </w:rPr>
        <w:t xml:space="preserve"> December 201</w:t>
      </w:r>
      <w:r w:rsidR="00343211" w:rsidRPr="00215288">
        <w:rPr>
          <w:rFonts w:asciiTheme="minorHAnsi" w:hAnsiTheme="minorHAnsi" w:cs="Arial"/>
          <w:b/>
          <w:iCs/>
        </w:rPr>
        <w:t>4</w:t>
      </w:r>
      <w:r w:rsidRPr="00215288">
        <w:rPr>
          <w:rFonts w:asciiTheme="minorHAnsi" w:hAnsiTheme="minorHAnsi" w:cs="Arial"/>
          <w:b/>
          <w:iCs/>
        </w:rPr>
        <w:t xml:space="preserve"> </w:t>
      </w:r>
      <w:r w:rsidRPr="00215288">
        <w:rPr>
          <w:rFonts w:asciiTheme="minorHAnsi" w:hAnsiTheme="minorHAnsi" w:cs="Arial"/>
          <w:iCs/>
        </w:rPr>
        <w:t xml:space="preserve">presented by the Treasurer </w:t>
      </w:r>
    </w:p>
    <w:p w:rsidR="001A517F" w:rsidRPr="00215288" w:rsidRDefault="001A517F" w:rsidP="001A517F">
      <w:pPr>
        <w:pStyle w:val="ListParagraph"/>
        <w:rPr>
          <w:rFonts w:asciiTheme="minorHAnsi" w:hAnsiTheme="minorHAnsi" w:cs="Arial"/>
          <w:iCs/>
        </w:rPr>
      </w:pPr>
    </w:p>
    <w:p w:rsidR="001A517F" w:rsidRPr="00215288" w:rsidRDefault="001A517F" w:rsidP="001A517F">
      <w:pPr>
        <w:pStyle w:val="ListParagraph"/>
        <w:numPr>
          <w:ilvl w:val="0"/>
          <w:numId w:val="1"/>
        </w:numPr>
        <w:tabs>
          <w:tab w:val="left" w:pos="567"/>
          <w:tab w:val="left" w:pos="1134"/>
          <w:tab w:val="left" w:pos="1701"/>
          <w:tab w:val="right" w:pos="9639"/>
        </w:tabs>
        <w:rPr>
          <w:rFonts w:asciiTheme="minorHAnsi" w:hAnsiTheme="minorHAnsi" w:cs="Arial"/>
          <w:b/>
          <w:iCs/>
        </w:rPr>
      </w:pPr>
      <w:r w:rsidRPr="00215288">
        <w:rPr>
          <w:rFonts w:asciiTheme="minorHAnsi" w:hAnsiTheme="minorHAnsi" w:cs="Arial"/>
          <w:b/>
          <w:iCs/>
        </w:rPr>
        <w:t>Election of General Committee for 201</w:t>
      </w:r>
      <w:r w:rsidR="00343211" w:rsidRPr="00215288">
        <w:rPr>
          <w:rFonts w:asciiTheme="minorHAnsi" w:hAnsiTheme="minorHAnsi" w:cs="Arial"/>
          <w:b/>
          <w:iCs/>
        </w:rPr>
        <w:t>5</w:t>
      </w:r>
      <w:r w:rsidRPr="00215288">
        <w:rPr>
          <w:rFonts w:asciiTheme="minorHAnsi" w:hAnsiTheme="minorHAnsi" w:cs="Arial"/>
          <w:b/>
          <w:iCs/>
        </w:rPr>
        <w:t>:</w:t>
      </w:r>
    </w:p>
    <w:p w:rsidR="001A517F" w:rsidRPr="00215288" w:rsidRDefault="001A517F" w:rsidP="00065FC6">
      <w:pPr>
        <w:ind w:left="567"/>
        <w:rPr>
          <w:rFonts w:eastAsia="Calibri" w:cs="Arial"/>
          <w:iCs/>
        </w:rPr>
      </w:pPr>
      <w:r w:rsidRPr="00215288">
        <w:rPr>
          <w:rFonts w:eastAsia="Calibri" w:cs="Arial"/>
          <w:iCs/>
        </w:rPr>
        <w:t xml:space="preserve">Nominations:  </w:t>
      </w:r>
    </w:p>
    <w:p w:rsidR="001A517F" w:rsidRPr="00EC79AA" w:rsidRDefault="001A517F" w:rsidP="00065FC6">
      <w:pPr>
        <w:ind w:left="567"/>
        <w:rPr>
          <w:rFonts w:cs="Arial"/>
          <w:iCs/>
          <w:sz w:val="24"/>
          <w:szCs w:val="24"/>
        </w:rPr>
      </w:pPr>
      <w:r w:rsidRPr="00EC79AA">
        <w:rPr>
          <w:rFonts w:eastAsia="Calibri" w:cs="Arial"/>
          <w:iCs/>
          <w:sz w:val="24"/>
          <w:szCs w:val="24"/>
        </w:rPr>
        <w:t xml:space="preserve"> June Brookes,</w:t>
      </w:r>
      <w:r w:rsidR="00343211" w:rsidRPr="00EC79AA">
        <w:rPr>
          <w:rFonts w:eastAsia="Calibri" w:cs="Arial"/>
          <w:iCs/>
          <w:sz w:val="24"/>
          <w:szCs w:val="24"/>
        </w:rPr>
        <w:t xml:space="preserve"> Jo </w:t>
      </w:r>
      <w:proofErr w:type="spellStart"/>
      <w:r w:rsidR="00343211" w:rsidRPr="00EC79AA">
        <w:rPr>
          <w:rFonts w:eastAsia="Calibri" w:cs="Arial"/>
          <w:iCs/>
          <w:sz w:val="24"/>
          <w:szCs w:val="24"/>
        </w:rPr>
        <w:t>Cuttell</w:t>
      </w:r>
      <w:proofErr w:type="spellEnd"/>
      <w:r w:rsidR="00343211" w:rsidRPr="00EC79AA">
        <w:rPr>
          <w:rFonts w:eastAsia="Calibri" w:cs="Arial"/>
          <w:iCs/>
          <w:sz w:val="24"/>
          <w:szCs w:val="24"/>
        </w:rPr>
        <w:t>,</w:t>
      </w:r>
      <w:r w:rsidRPr="00EC79AA">
        <w:rPr>
          <w:rFonts w:eastAsia="Calibri" w:cs="Arial"/>
          <w:iCs/>
          <w:sz w:val="24"/>
          <w:szCs w:val="24"/>
        </w:rPr>
        <w:t xml:space="preserve"> Tony Ingram, Janine </w:t>
      </w:r>
      <w:proofErr w:type="spellStart"/>
      <w:r w:rsidRPr="00EC79AA">
        <w:rPr>
          <w:rFonts w:eastAsia="Calibri" w:cs="Arial"/>
          <w:iCs/>
          <w:sz w:val="24"/>
          <w:szCs w:val="24"/>
        </w:rPr>
        <w:t>Limberg</w:t>
      </w:r>
      <w:proofErr w:type="spellEnd"/>
      <w:r w:rsidR="00343211" w:rsidRPr="00EC79AA">
        <w:rPr>
          <w:rFonts w:eastAsia="Calibri" w:cs="Arial"/>
          <w:iCs/>
          <w:sz w:val="24"/>
          <w:szCs w:val="24"/>
        </w:rPr>
        <w:t>,</w:t>
      </w:r>
      <w:r w:rsidRPr="00EC79AA">
        <w:rPr>
          <w:rFonts w:eastAsia="Calibri" w:cs="Arial"/>
          <w:iCs/>
          <w:sz w:val="24"/>
          <w:szCs w:val="24"/>
        </w:rPr>
        <w:t xml:space="preserve"> </w:t>
      </w:r>
      <w:r w:rsidR="00343211" w:rsidRPr="00EC79AA">
        <w:rPr>
          <w:rFonts w:eastAsia="Calibri" w:cs="Arial"/>
          <w:iCs/>
          <w:sz w:val="24"/>
          <w:szCs w:val="24"/>
        </w:rPr>
        <w:t>Liz Thomson,</w:t>
      </w:r>
      <w:r w:rsidR="00EC79AA" w:rsidRPr="00EC79AA">
        <w:rPr>
          <w:rFonts w:eastAsia="Calibri" w:cs="Arial"/>
          <w:iCs/>
          <w:sz w:val="24"/>
          <w:szCs w:val="24"/>
        </w:rPr>
        <w:t xml:space="preserve"> </w:t>
      </w:r>
      <w:r w:rsidRPr="00EC79AA">
        <w:rPr>
          <w:rFonts w:eastAsia="Calibri" w:cs="Arial"/>
          <w:iCs/>
          <w:sz w:val="24"/>
          <w:szCs w:val="24"/>
        </w:rPr>
        <w:t>Christine Willia</w:t>
      </w:r>
      <w:r w:rsidR="00343211" w:rsidRPr="00EC79AA">
        <w:rPr>
          <w:rFonts w:eastAsia="Calibri" w:cs="Arial"/>
          <w:iCs/>
          <w:sz w:val="24"/>
          <w:szCs w:val="24"/>
        </w:rPr>
        <w:t xml:space="preserve">ms, Judy </w:t>
      </w:r>
      <w:proofErr w:type="spellStart"/>
      <w:r w:rsidR="00343211" w:rsidRPr="00EC79AA">
        <w:rPr>
          <w:rFonts w:eastAsia="Calibri" w:cs="Arial"/>
          <w:iCs/>
          <w:sz w:val="24"/>
          <w:szCs w:val="24"/>
        </w:rPr>
        <w:t>Woollett</w:t>
      </w:r>
      <w:proofErr w:type="spellEnd"/>
      <w:r w:rsidR="00343211" w:rsidRPr="00EC79AA">
        <w:rPr>
          <w:rFonts w:eastAsia="Calibri" w:cs="Arial"/>
          <w:iCs/>
          <w:sz w:val="24"/>
          <w:szCs w:val="24"/>
        </w:rPr>
        <w:t xml:space="preserve">, </w:t>
      </w:r>
      <w:proofErr w:type="spellStart"/>
      <w:r w:rsidR="00343211" w:rsidRPr="00EC79AA">
        <w:rPr>
          <w:rFonts w:eastAsia="Calibri" w:cs="Arial"/>
          <w:iCs/>
          <w:sz w:val="24"/>
          <w:szCs w:val="24"/>
        </w:rPr>
        <w:t>Elain</w:t>
      </w:r>
      <w:proofErr w:type="spellEnd"/>
      <w:r w:rsidR="00343211" w:rsidRPr="00EC79AA">
        <w:rPr>
          <w:rFonts w:eastAsia="Calibri" w:cs="Arial"/>
          <w:iCs/>
          <w:sz w:val="24"/>
          <w:szCs w:val="24"/>
        </w:rPr>
        <w:t xml:space="preserve"> Wright, </w:t>
      </w:r>
    </w:p>
    <w:p w:rsidR="00065FC6" w:rsidRPr="00EC79AA" w:rsidRDefault="00065FC6" w:rsidP="00065FC6">
      <w:pPr>
        <w:ind w:left="567"/>
        <w:rPr>
          <w:rFonts w:eastAsia="Calibri" w:cs="Arial"/>
          <w:iCs/>
          <w:sz w:val="24"/>
          <w:szCs w:val="24"/>
        </w:rPr>
      </w:pPr>
      <w:r w:rsidRPr="00EC79AA">
        <w:rPr>
          <w:rFonts w:cs="Arial"/>
          <w:iCs/>
          <w:sz w:val="24"/>
          <w:szCs w:val="24"/>
        </w:rPr>
        <w:t xml:space="preserve">Election of Chairman: </w:t>
      </w:r>
      <w:r w:rsidR="00343211" w:rsidRPr="00EC79AA">
        <w:rPr>
          <w:rFonts w:eastAsia="Calibri" w:cs="Arial"/>
          <w:iCs/>
          <w:sz w:val="24"/>
          <w:szCs w:val="24"/>
        </w:rPr>
        <w:t>Claudine Fear</w:t>
      </w:r>
      <w:r w:rsidR="00343211" w:rsidRPr="00EC79AA">
        <w:rPr>
          <w:rFonts w:cs="Arial"/>
          <w:iCs/>
          <w:sz w:val="24"/>
          <w:szCs w:val="24"/>
        </w:rPr>
        <w:t xml:space="preserve"> </w:t>
      </w:r>
      <w:r w:rsidR="00924C09" w:rsidRPr="00EC79AA">
        <w:rPr>
          <w:rFonts w:cs="Arial"/>
          <w:iCs/>
          <w:sz w:val="24"/>
          <w:szCs w:val="24"/>
        </w:rPr>
        <w:t>presided over by Catherine Schmitt</w:t>
      </w:r>
    </w:p>
    <w:p w:rsidR="001A517F" w:rsidRPr="00215288" w:rsidRDefault="001A517F" w:rsidP="001A517F">
      <w:pPr>
        <w:pStyle w:val="ListParagraph"/>
        <w:numPr>
          <w:ilvl w:val="0"/>
          <w:numId w:val="1"/>
        </w:numPr>
        <w:rPr>
          <w:rFonts w:asciiTheme="minorHAnsi" w:hAnsiTheme="minorHAnsi" w:cs="Arial"/>
          <w:iCs/>
        </w:rPr>
      </w:pPr>
      <w:r w:rsidRPr="00215288">
        <w:rPr>
          <w:rFonts w:asciiTheme="minorHAnsi" w:hAnsiTheme="minorHAnsi" w:cs="Arial"/>
          <w:b/>
          <w:iCs/>
        </w:rPr>
        <w:t>No Election of Allotments Committee for 201</w:t>
      </w:r>
      <w:r w:rsidR="00343211" w:rsidRPr="00215288">
        <w:rPr>
          <w:rFonts w:asciiTheme="minorHAnsi" w:hAnsiTheme="minorHAnsi" w:cs="Arial"/>
          <w:b/>
          <w:iCs/>
        </w:rPr>
        <w:t>5</w:t>
      </w:r>
      <w:r w:rsidRPr="00215288">
        <w:rPr>
          <w:rFonts w:asciiTheme="minorHAnsi" w:hAnsiTheme="minorHAnsi" w:cs="Arial"/>
          <w:b/>
          <w:iCs/>
        </w:rPr>
        <w:t>: Amalgamated into General Committee 2013</w:t>
      </w:r>
      <w:r w:rsidR="00343211" w:rsidRPr="00215288">
        <w:rPr>
          <w:rFonts w:asciiTheme="minorHAnsi" w:hAnsiTheme="minorHAnsi" w:cs="Arial"/>
          <w:b/>
          <w:iCs/>
        </w:rPr>
        <w:t xml:space="preserve"> Reinstatement of the Allotments Committee for 2015.  Appointment of members from the General Membership</w:t>
      </w:r>
    </w:p>
    <w:p w:rsidR="001A517F" w:rsidRPr="00215288" w:rsidRDefault="001A517F" w:rsidP="001A517F">
      <w:pPr>
        <w:pStyle w:val="ListParagraph"/>
        <w:ind w:left="927"/>
        <w:rPr>
          <w:rFonts w:asciiTheme="minorHAnsi" w:hAnsiTheme="minorHAnsi" w:cs="Arial"/>
          <w:iCs/>
        </w:rPr>
      </w:pPr>
      <w:r w:rsidRPr="00215288">
        <w:rPr>
          <w:rFonts w:asciiTheme="minorHAnsi" w:hAnsiTheme="minorHAnsi" w:cs="Arial"/>
          <w:iCs/>
        </w:rPr>
        <w:t xml:space="preserve"> </w:t>
      </w:r>
    </w:p>
    <w:p w:rsidR="001A517F" w:rsidRPr="00215288" w:rsidRDefault="001A517F" w:rsidP="001A517F">
      <w:pPr>
        <w:pStyle w:val="ListParagraph"/>
        <w:numPr>
          <w:ilvl w:val="0"/>
          <w:numId w:val="1"/>
        </w:numPr>
        <w:rPr>
          <w:rFonts w:asciiTheme="minorHAnsi" w:hAnsiTheme="minorHAnsi" w:cs="Arial"/>
          <w:b/>
          <w:iCs/>
        </w:rPr>
      </w:pPr>
      <w:r w:rsidRPr="00215288">
        <w:rPr>
          <w:rFonts w:asciiTheme="minorHAnsi" w:hAnsiTheme="minorHAnsi" w:cs="Arial"/>
          <w:b/>
          <w:iCs/>
        </w:rPr>
        <w:t>Notification of Other Appointments</w:t>
      </w:r>
      <w:r w:rsidR="00065FC6" w:rsidRPr="00215288">
        <w:rPr>
          <w:rFonts w:asciiTheme="minorHAnsi" w:hAnsiTheme="minorHAnsi" w:cs="Arial"/>
          <w:b/>
          <w:iCs/>
        </w:rPr>
        <w:t>:</w:t>
      </w:r>
    </w:p>
    <w:p w:rsidR="00343211" w:rsidRPr="000E12F8" w:rsidRDefault="00924C09" w:rsidP="00EC79AA">
      <w:pPr>
        <w:ind w:left="502"/>
        <w:rPr>
          <w:rFonts w:cs="Arial"/>
          <w:iCs/>
          <w:sz w:val="24"/>
          <w:szCs w:val="24"/>
        </w:rPr>
      </w:pPr>
      <w:r w:rsidRPr="000E12F8">
        <w:rPr>
          <w:rFonts w:cs="Arial"/>
          <w:iCs/>
          <w:sz w:val="24"/>
          <w:szCs w:val="24"/>
        </w:rPr>
        <w:t>Louis Zweig was appointed A</w:t>
      </w:r>
      <w:r w:rsidR="00065FC6" w:rsidRPr="000E12F8">
        <w:rPr>
          <w:rFonts w:cs="Arial"/>
          <w:iCs/>
          <w:sz w:val="24"/>
          <w:szCs w:val="24"/>
        </w:rPr>
        <w:t>piary manager</w:t>
      </w:r>
      <w:r w:rsidR="00343211" w:rsidRPr="000E12F8">
        <w:rPr>
          <w:rFonts w:cs="Arial"/>
          <w:iCs/>
          <w:sz w:val="24"/>
          <w:szCs w:val="24"/>
        </w:rPr>
        <w:t xml:space="preserve"> in 2014</w:t>
      </w:r>
      <w:r w:rsidR="00EC79AA" w:rsidRPr="000E12F8">
        <w:rPr>
          <w:rFonts w:cs="Arial"/>
          <w:iCs/>
          <w:sz w:val="24"/>
          <w:szCs w:val="24"/>
        </w:rPr>
        <w:br/>
      </w:r>
      <w:r w:rsidR="00343211" w:rsidRPr="000E12F8">
        <w:rPr>
          <w:rFonts w:cs="Arial"/>
          <w:iCs/>
          <w:sz w:val="24"/>
          <w:szCs w:val="24"/>
        </w:rPr>
        <w:t>She remains Apiary manager for 2015.</w:t>
      </w:r>
    </w:p>
    <w:p w:rsidR="00924C09" w:rsidRPr="00215288" w:rsidRDefault="00924C09" w:rsidP="00343211">
      <w:pPr>
        <w:pStyle w:val="ListParagraph"/>
        <w:ind w:left="502"/>
        <w:rPr>
          <w:rFonts w:asciiTheme="minorHAnsi" w:hAnsiTheme="minorHAnsi" w:cs="Arial"/>
          <w:iCs/>
        </w:rPr>
      </w:pPr>
    </w:p>
    <w:p w:rsidR="001A517F" w:rsidRPr="00215288" w:rsidRDefault="001A517F" w:rsidP="001A517F">
      <w:pPr>
        <w:pStyle w:val="ListParagraph"/>
        <w:numPr>
          <w:ilvl w:val="0"/>
          <w:numId w:val="1"/>
        </w:numPr>
        <w:rPr>
          <w:rFonts w:asciiTheme="minorHAnsi" w:hAnsiTheme="minorHAnsi" w:cs="Arial"/>
          <w:b/>
          <w:iCs/>
        </w:rPr>
      </w:pPr>
      <w:r w:rsidRPr="00215288">
        <w:rPr>
          <w:rFonts w:asciiTheme="minorHAnsi" w:hAnsiTheme="minorHAnsi" w:cs="Arial"/>
          <w:b/>
          <w:iCs/>
        </w:rPr>
        <w:t>Appointment of Independent Examiner of Accounts for 201</w:t>
      </w:r>
      <w:r w:rsidR="00343211" w:rsidRPr="00215288">
        <w:rPr>
          <w:rFonts w:asciiTheme="minorHAnsi" w:hAnsiTheme="minorHAnsi" w:cs="Arial"/>
          <w:b/>
          <w:iCs/>
        </w:rPr>
        <w:t>5</w:t>
      </w:r>
      <w:r w:rsidR="00065FC6" w:rsidRPr="00215288">
        <w:rPr>
          <w:rFonts w:asciiTheme="minorHAnsi" w:hAnsiTheme="minorHAnsi" w:cs="Arial"/>
          <w:b/>
          <w:iCs/>
        </w:rPr>
        <w:t>:</w:t>
      </w:r>
    </w:p>
    <w:p w:rsidR="00924C09" w:rsidRPr="00215288" w:rsidRDefault="00065FC6" w:rsidP="00924C09">
      <w:pPr>
        <w:ind w:left="567"/>
        <w:rPr>
          <w:rFonts w:cs="Arial"/>
          <w:iCs/>
        </w:rPr>
      </w:pPr>
      <w:r w:rsidRPr="00215288">
        <w:rPr>
          <w:rFonts w:cs="Arial"/>
          <w:iCs/>
        </w:rPr>
        <w:t>Many thanks to Michael Case for kindly agreeing to be the Independent Examiner of accounts for 2014</w:t>
      </w:r>
      <w:r w:rsidR="00924C09" w:rsidRPr="00215288">
        <w:rPr>
          <w:rFonts w:cs="Arial"/>
          <w:iCs/>
        </w:rPr>
        <w:t>.</w:t>
      </w:r>
    </w:p>
    <w:p w:rsidR="00924C09" w:rsidRPr="00215288" w:rsidRDefault="00924C09" w:rsidP="00065FC6">
      <w:pPr>
        <w:ind w:left="567"/>
        <w:rPr>
          <w:rFonts w:eastAsia="Calibri" w:cs="Arial"/>
          <w:iCs/>
        </w:rPr>
      </w:pPr>
      <w:r w:rsidRPr="00215288">
        <w:rPr>
          <w:rFonts w:cs="Arial"/>
          <w:iCs/>
        </w:rPr>
        <w:t>Michael Case has kindly agreed to be the Independent Examiner of Accounts for 2015</w:t>
      </w:r>
    </w:p>
    <w:p w:rsidR="001A517F" w:rsidRPr="00215288" w:rsidRDefault="001A517F" w:rsidP="001A517F">
      <w:pPr>
        <w:pStyle w:val="ListParagraph"/>
        <w:ind w:left="927"/>
        <w:rPr>
          <w:rFonts w:asciiTheme="minorHAnsi" w:hAnsiTheme="minorHAnsi" w:cs="Arial"/>
          <w:iCs/>
        </w:rPr>
      </w:pPr>
    </w:p>
    <w:p w:rsidR="001A517F" w:rsidRPr="00215288" w:rsidRDefault="001A517F" w:rsidP="001A517F">
      <w:pPr>
        <w:pStyle w:val="ListParagraph"/>
        <w:ind w:left="502"/>
        <w:rPr>
          <w:rFonts w:asciiTheme="minorHAnsi" w:hAnsiTheme="minorHAnsi" w:cs="Arial"/>
          <w:b/>
          <w:iCs/>
        </w:rPr>
      </w:pPr>
      <w:r w:rsidRPr="00215288">
        <w:rPr>
          <w:rFonts w:asciiTheme="minorHAnsi" w:hAnsiTheme="minorHAnsi" w:cs="Arial"/>
          <w:b/>
          <w:iCs/>
        </w:rPr>
        <w:t>Any Other Issues which Members wish to discuss – please notify the Chairman in advance.</w:t>
      </w:r>
    </w:p>
    <w:p w:rsidR="001A517F" w:rsidRPr="00215288" w:rsidRDefault="001A517F" w:rsidP="001A517F">
      <w:pPr>
        <w:pStyle w:val="ListParagraph"/>
        <w:rPr>
          <w:rFonts w:asciiTheme="minorHAnsi" w:hAnsiTheme="minorHAnsi" w:cs="Arial"/>
          <w:b/>
          <w:iCs/>
        </w:rPr>
      </w:pPr>
    </w:p>
    <w:p w:rsidR="001A517F" w:rsidRPr="00215288" w:rsidRDefault="001A517F" w:rsidP="001A517F">
      <w:pPr>
        <w:pStyle w:val="ListParagraph"/>
        <w:rPr>
          <w:rFonts w:asciiTheme="minorHAnsi" w:hAnsiTheme="minorHAnsi" w:cs="Arial"/>
          <w:b/>
          <w:iCs/>
        </w:rPr>
      </w:pPr>
    </w:p>
    <w:p w:rsidR="001A517F" w:rsidRPr="00215288" w:rsidRDefault="001A517F" w:rsidP="001A517F">
      <w:pPr>
        <w:pStyle w:val="ListParagraph"/>
        <w:ind w:left="927"/>
        <w:jc w:val="center"/>
        <w:rPr>
          <w:rFonts w:asciiTheme="minorHAnsi" w:hAnsiTheme="minorHAnsi" w:cs="Arial"/>
          <w:b/>
          <w:iCs/>
        </w:rPr>
      </w:pPr>
      <w:r w:rsidRPr="00215288">
        <w:rPr>
          <w:rFonts w:asciiTheme="minorHAnsi" w:hAnsiTheme="minorHAnsi" w:cs="Arial"/>
          <w:b/>
          <w:iCs/>
        </w:rPr>
        <w:t>**************</w:t>
      </w:r>
    </w:p>
    <w:p w:rsidR="001A517F" w:rsidRPr="00215288" w:rsidRDefault="001A517F" w:rsidP="001A517F">
      <w:pPr>
        <w:tabs>
          <w:tab w:val="left" w:pos="567"/>
          <w:tab w:val="left" w:pos="1134"/>
          <w:tab w:val="left" w:pos="1701"/>
          <w:tab w:val="right" w:pos="9639"/>
        </w:tabs>
        <w:jc w:val="center"/>
        <w:rPr>
          <w:rFonts w:eastAsia="Calibri" w:cs="Arial"/>
          <w:iCs/>
        </w:rPr>
      </w:pPr>
      <w:r w:rsidRPr="00215288">
        <w:rPr>
          <w:rFonts w:eastAsia="Calibri" w:cs="Arial"/>
          <w:iCs/>
        </w:rPr>
        <w:t xml:space="preserve">The AGM will be followed by a </w:t>
      </w:r>
      <w:r w:rsidR="00AD79C3" w:rsidRPr="00215288">
        <w:rPr>
          <w:rFonts w:eastAsia="Calibri" w:cs="Arial"/>
          <w:iCs/>
        </w:rPr>
        <w:t xml:space="preserve">Raffle and </w:t>
      </w:r>
      <w:r w:rsidRPr="00215288">
        <w:rPr>
          <w:rFonts w:eastAsia="Calibri" w:cs="Arial"/>
          <w:iCs/>
        </w:rPr>
        <w:t xml:space="preserve">Social, with Refreshments </w:t>
      </w:r>
    </w:p>
    <w:p w:rsidR="001A517F" w:rsidRPr="000A5227" w:rsidRDefault="00343211" w:rsidP="001A517F">
      <w:pPr>
        <w:tabs>
          <w:tab w:val="left" w:pos="567"/>
          <w:tab w:val="left" w:pos="1134"/>
          <w:tab w:val="left" w:pos="1701"/>
          <w:tab w:val="right" w:pos="9639"/>
        </w:tabs>
        <w:jc w:val="center"/>
        <w:rPr>
          <w:rFonts w:ascii="Arial" w:eastAsia="Calibri" w:hAnsi="Arial" w:cs="Arial"/>
          <w:iCs/>
        </w:rPr>
      </w:pPr>
      <w:r w:rsidRPr="000A5227">
        <w:rPr>
          <w:rFonts w:ascii="Arial" w:eastAsia="Calibri" w:hAnsi="Arial" w:cs="Arial"/>
          <w:iCs/>
        </w:rPr>
        <w:t xml:space="preserve"> </w:t>
      </w:r>
    </w:p>
    <w:p w:rsidR="00065FC6" w:rsidRPr="000A5227" w:rsidRDefault="00065FC6">
      <w:pPr>
        <w:rPr>
          <w:rFonts w:ascii="Arial" w:hAnsi="Arial" w:cs="Arial"/>
        </w:rPr>
      </w:pPr>
      <w:r w:rsidRPr="000A5227">
        <w:rPr>
          <w:rFonts w:ascii="Arial" w:hAnsi="Arial" w:cs="Arial"/>
        </w:rPr>
        <w:t xml:space="preserve"> </w:t>
      </w:r>
      <w:r w:rsidRPr="000A5227">
        <w:rPr>
          <w:rFonts w:ascii="Arial" w:hAnsi="Arial" w:cs="Arial"/>
        </w:rPr>
        <w:br w:type="page"/>
      </w:r>
    </w:p>
    <w:p w:rsidR="00804790" w:rsidRPr="00215288" w:rsidRDefault="00924C09" w:rsidP="003C6FD1">
      <w:pPr>
        <w:jc w:val="both"/>
        <w:rPr>
          <w:rFonts w:cs="Arial"/>
          <w:b/>
          <w:sz w:val="28"/>
          <w:szCs w:val="28"/>
        </w:rPr>
      </w:pPr>
      <w:r w:rsidRPr="00215288">
        <w:rPr>
          <w:rFonts w:cs="Arial"/>
          <w:b/>
          <w:sz w:val="28"/>
          <w:szCs w:val="28"/>
        </w:rPr>
        <w:lastRenderedPageBreak/>
        <w:t>Chairman’</w:t>
      </w:r>
      <w:r w:rsidR="003C6FD1" w:rsidRPr="00215288">
        <w:rPr>
          <w:rFonts w:cs="Arial"/>
          <w:b/>
          <w:sz w:val="28"/>
          <w:szCs w:val="28"/>
        </w:rPr>
        <w:t xml:space="preserve">s Report </w:t>
      </w:r>
      <w:r w:rsidRPr="00215288">
        <w:rPr>
          <w:rFonts w:cs="Arial"/>
          <w:b/>
          <w:sz w:val="28"/>
          <w:szCs w:val="28"/>
        </w:rPr>
        <w:t>2014</w:t>
      </w:r>
    </w:p>
    <w:p w:rsidR="00065FC6" w:rsidRPr="00215288" w:rsidRDefault="00065FC6" w:rsidP="003C6FD1">
      <w:pPr>
        <w:jc w:val="both"/>
        <w:rPr>
          <w:rFonts w:cs="Arial"/>
        </w:rPr>
      </w:pPr>
      <w:r w:rsidRPr="00215288">
        <w:rPr>
          <w:rFonts w:cs="Arial"/>
        </w:rPr>
        <w:t xml:space="preserve">We are here </w:t>
      </w:r>
      <w:r w:rsidR="00343211" w:rsidRPr="00215288">
        <w:rPr>
          <w:rFonts w:cs="Arial"/>
        </w:rPr>
        <w:t xml:space="preserve">again </w:t>
      </w:r>
      <w:r w:rsidRPr="00215288">
        <w:rPr>
          <w:rFonts w:cs="Arial"/>
        </w:rPr>
        <w:t>in th</w:t>
      </w:r>
      <w:r w:rsidR="00816AF2" w:rsidRPr="00215288">
        <w:rPr>
          <w:rFonts w:cs="Arial"/>
        </w:rPr>
        <w:t>e</w:t>
      </w:r>
      <w:r w:rsidRPr="00215288">
        <w:rPr>
          <w:rFonts w:cs="Arial"/>
        </w:rPr>
        <w:t xml:space="preserve"> Tennis Club Clubhouse</w:t>
      </w:r>
      <w:r w:rsidR="00343211" w:rsidRPr="00215288">
        <w:rPr>
          <w:rFonts w:cs="Arial"/>
        </w:rPr>
        <w:t xml:space="preserve"> at Brent Way by kind permission of the Tennis Club Committee</w:t>
      </w:r>
      <w:r w:rsidR="00AD79C3" w:rsidRPr="00215288">
        <w:rPr>
          <w:rFonts w:cs="Arial"/>
        </w:rPr>
        <w:t xml:space="preserve">.  </w:t>
      </w:r>
      <w:r w:rsidR="00343211" w:rsidRPr="00215288">
        <w:rPr>
          <w:rFonts w:cs="Arial"/>
        </w:rPr>
        <w:t xml:space="preserve"> All three sites have had a succe</w:t>
      </w:r>
      <w:r w:rsidR="00CE3ECC" w:rsidRPr="00215288">
        <w:rPr>
          <w:rFonts w:cs="Arial"/>
        </w:rPr>
        <w:t>ss</w:t>
      </w:r>
      <w:r w:rsidR="00343211" w:rsidRPr="00215288">
        <w:rPr>
          <w:rFonts w:cs="Arial"/>
        </w:rPr>
        <w:t>ful 2014</w:t>
      </w:r>
      <w:r w:rsidR="00F941ED" w:rsidRPr="00215288">
        <w:rPr>
          <w:rFonts w:cs="Arial"/>
        </w:rPr>
        <w:t>, we continue to be self managed</w:t>
      </w:r>
      <w:r w:rsidR="00343211" w:rsidRPr="00215288">
        <w:rPr>
          <w:rFonts w:cs="Arial"/>
        </w:rPr>
        <w:t>.  Barnet Council have not yet completed the works that they are under contractual obligation to complete</w:t>
      </w:r>
      <w:r w:rsidR="00816AF2" w:rsidRPr="00215288">
        <w:rPr>
          <w:rFonts w:cs="Arial"/>
        </w:rPr>
        <w:t xml:space="preserve"> </w:t>
      </w:r>
      <w:r w:rsidR="00343211" w:rsidRPr="00215288">
        <w:rPr>
          <w:rFonts w:cs="Arial"/>
        </w:rPr>
        <w:t>befor</w:t>
      </w:r>
      <w:r w:rsidR="00AD79C3" w:rsidRPr="00215288">
        <w:rPr>
          <w:rFonts w:cs="Arial"/>
        </w:rPr>
        <w:t>e</w:t>
      </w:r>
      <w:r w:rsidR="00343211" w:rsidRPr="00215288">
        <w:rPr>
          <w:rFonts w:cs="Arial"/>
        </w:rPr>
        <w:t xml:space="preserve"> October 2014 but they have now agreed to </w:t>
      </w:r>
      <w:r w:rsidR="00AD79C3" w:rsidRPr="00215288">
        <w:rPr>
          <w:rFonts w:cs="Arial"/>
        </w:rPr>
        <w:t>carry them out and I received an email from the Federation this week to say that there is a meeting</w:t>
      </w:r>
      <w:r w:rsidR="00F941ED" w:rsidRPr="00215288">
        <w:rPr>
          <w:rFonts w:cs="Arial"/>
        </w:rPr>
        <w:t xml:space="preserve"> with the </w:t>
      </w:r>
      <w:r w:rsidR="00E920C0" w:rsidRPr="00215288">
        <w:rPr>
          <w:rFonts w:cs="Arial"/>
        </w:rPr>
        <w:t>Council to</w:t>
      </w:r>
      <w:r w:rsidR="00AD79C3" w:rsidRPr="00215288">
        <w:rPr>
          <w:rFonts w:cs="Arial"/>
        </w:rPr>
        <w:t xml:space="preserve"> decide when works will be started</w:t>
      </w:r>
      <w:r w:rsidR="00343211" w:rsidRPr="00215288">
        <w:rPr>
          <w:rFonts w:cs="Arial"/>
        </w:rPr>
        <w:t>.  Non-return valves will be fitted to</w:t>
      </w:r>
      <w:r w:rsidR="00BE2E96" w:rsidRPr="00215288">
        <w:rPr>
          <w:rFonts w:cs="Arial"/>
        </w:rPr>
        <w:t xml:space="preserve"> </w:t>
      </w:r>
      <w:r w:rsidR="00343211" w:rsidRPr="00215288">
        <w:rPr>
          <w:rFonts w:cs="Arial"/>
        </w:rPr>
        <w:t>the water supply at all three sites</w:t>
      </w:r>
      <w:r w:rsidR="00BE2E96" w:rsidRPr="00215288">
        <w:rPr>
          <w:rFonts w:cs="Arial"/>
        </w:rPr>
        <w:t>.  And the broken fence posts w</w:t>
      </w:r>
      <w:r w:rsidR="00AD79C3" w:rsidRPr="00215288">
        <w:rPr>
          <w:rFonts w:cs="Arial"/>
        </w:rPr>
        <w:t>ill be replaced at Gordon Road</w:t>
      </w:r>
      <w:r w:rsidR="00BE2E96" w:rsidRPr="00215288">
        <w:rPr>
          <w:rFonts w:cs="Arial"/>
        </w:rPr>
        <w:t xml:space="preserve"> </w:t>
      </w:r>
      <w:r w:rsidR="00AD79C3" w:rsidRPr="00215288">
        <w:rPr>
          <w:rFonts w:cs="Arial"/>
        </w:rPr>
        <w:t>and</w:t>
      </w:r>
      <w:r w:rsidR="00BE2E96" w:rsidRPr="00215288">
        <w:rPr>
          <w:rFonts w:cs="Arial"/>
        </w:rPr>
        <w:t xml:space="preserve"> repair to the cement by the gate at Gordon Road and tree works should also be carried out</w:t>
      </w:r>
      <w:r w:rsidR="000A5227" w:rsidRPr="00215288">
        <w:rPr>
          <w:rFonts w:cs="Arial"/>
        </w:rPr>
        <w:t>.</w:t>
      </w:r>
      <w:r w:rsidR="00BE2E96" w:rsidRPr="00215288">
        <w:rPr>
          <w:rFonts w:cs="Arial"/>
        </w:rPr>
        <w:t xml:space="preserve">  However</w:t>
      </w:r>
      <w:r w:rsidR="000A5227" w:rsidRPr="00215288">
        <w:rPr>
          <w:rFonts w:cs="Arial"/>
        </w:rPr>
        <w:t>,</w:t>
      </w:r>
      <w:r w:rsidR="00BE2E96" w:rsidRPr="00215288">
        <w:rPr>
          <w:rFonts w:cs="Arial"/>
        </w:rPr>
        <w:t xml:space="preserve"> we currently do not have a timescale for any of this work.  The Council did have an obligation to carry out all agreed work</w:t>
      </w:r>
      <w:r w:rsidR="00E05C89" w:rsidRPr="00215288">
        <w:rPr>
          <w:rFonts w:cs="Arial"/>
        </w:rPr>
        <w:t xml:space="preserve"> within two years of the beginning of the lease. </w:t>
      </w:r>
      <w:r w:rsidR="00BE2E96" w:rsidRPr="00215288">
        <w:rPr>
          <w:rFonts w:cs="Arial"/>
        </w:rPr>
        <w:t xml:space="preserve"> This time has now elapsed</w:t>
      </w:r>
      <w:r w:rsidR="00E05C89" w:rsidRPr="00215288">
        <w:rPr>
          <w:rFonts w:cs="Arial"/>
        </w:rPr>
        <w:t xml:space="preserve"> </w:t>
      </w:r>
    </w:p>
    <w:p w:rsidR="00D2330B" w:rsidRPr="00215288" w:rsidRDefault="00D2330B" w:rsidP="003C6FD1">
      <w:pPr>
        <w:jc w:val="both"/>
        <w:rPr>
          <w:rFonts w:cs="Arial"/>
        </w:rPr>
      </w:pPr>
      <w:r w:rsidRPr="00215288">
        <w:rPr>
          <w:rFonts w:cs="Arial"/>
        </w:rPr>
        <w:t>We</w:t>
      </w:r>
      <w:r w:rsidR="00BE2E96" w:rsidRPr="00215288">
        <w:rPr>
          <w:rFonts w:cs="Arial"/>
        </w:rPr>
        <w:t xml:space="preserve"> continue to reinforce</w:t>
      </w:r>
      <w:r w:rsidRPr="00215288">
        <w:rPr>
          <w:rFonts w:cs="Arial"/>
        </w:rPr>
        <w:t xml:space="preserve"> the banks of the Dollis Brook to help prevent further erosion</w:t>
      </w:r>
      <w:r w:rsidR="00E05C89" w:rsidRPr="00215288">
        <w:rPr>
          <w:rFonts w:cs="Arial"/>
        </w:rPr>
        <w:t xml:space="preserve"> and </w:t>
      </w:r>
      <w:r w:rsidR="00BE2E96" w:rsidRPr="00215288">
        <w:rPr>
          <w:rFonts w:cs="Arial"/>
        </w:rPr>
        <w:t>will monitor the</w:t>
      </w:r>
      <w:r w:rsidR="00E05C89" w:rsidRPr="00215288">
        <w:rPr>
          <w:rFonts w:cs="Arial"/>
        </w:rPr>
        <w:t xml:space="preserve"> Japanese knotweed and Himalayan balsam </w:t>
      </w:r>
      <w:r w:rsidR="00BE2E96" w:rsidRPr="00215288">
        <w:rPr>
          <w:rFonts w:cs="Arial"/>
        </w:rPr>
        <w:t>and treat it if required to further weaken</w:t>
      </w:r>
      <w:r w:rsidR="00E05C89" w:rsidRPr="00215288">
        <w:rPr>
          <w:rFonts w:cs="Arial"/>
        </w:rPr>
        <w:t xml:space="preserve"> these pernicious weeds</w:t>
      </w:r>
      <w:r w:rsidRPr="00215288">
        <w:rPr>
          <w:rFonts w:cs="Arial"/>
        </w:rPr>
        <w:t xml:space="preserve">.  </w:t>
      </w:r>
    </w:p>
    <w:p w:rsidR="00D6644B" w:rsidRPr="00215288" w:rsidRDefault="00BE2E96" w:rsidP="003C6FD1">
      <w:pPr>
        <w:jc w:val="both"/>
        <w:rPr>
          <w:rFonts w:cs="Arial"/>
        </w:rPr>
      </w:pPr>
      <w:r w:rsidRPr="00215288">
        <w:rPr>
          <w:rFonts w:cs="Arial"/>
        </w:rPr>
        <w:t xml:space="preserve">Although we amalgamated the Allotments Committee with the General Committee </w:t>
      </w:r>
      <w:r w:rsidR="00D6644B" w:rsidRPr="00215288">
        <w:rPr>
          <w:rFonts w:cs="Arial"/>
        </w:rPr>
        <w:t>last</w:t>
      </w:r>
      <w:r w:rsidRPr="00215288">
        <w:rPr>
          <w:rFonts w:cs="Arial"/>
        </w:rPr>
        <w:t xml:space="preserve"> year as </w:t>
      </w:r>
      <w:r w:rsidR="00D6644B" w:rsidRPr="00215288">
        <w:rPr>
          <w:rFonts w:cs="Arial"/>
        </w:rPr>
        <w:t>the majority</w:t>
      </w:r>
      <w:r w:rsidRPr="00215288">
        <w:rPr>
          <w:rFonts w:cs="Arial"/>
        </w:rPr>
        <w:t xml:space="preserve"> of the members on the Allotments Committee were also </w:t>
      </w:r>
      <w:r w:rsidR="00D6644B" w:rsidRPr="00215288">
        <w:rPr>
          <w:rFonts w:cs="Arial"/>
        </w:rPr>
        <w:t>members</w:t>
      </w:r>
      <w:r w:rsidRPr="00215288">
        <w:rPr>
          <w:rFonts w:cs="Arial"/>
        </w:rPr>
        <w:t xml:space="preserve"> of the General Committee</w:t>
      </w:r>
      <w:r w:rsidR="00D6644B" w:rsidRPr="00215288">
        <w:rPr>
          <w:rFonts w:cs="Arial"/>
        </w:rPr>
        <w:t>,</w:t>
      </w:r>
      <w:r w:rsidRPr="00215288">
        <w:rPr>
          <w:rFonts w:cs="Arial"/>
        </w:rPr>
        <w:t xml:space="preserve"> we </w:t>
      </w:r>
      <w:r w:rsidR="00D6644B" w:rsidRPr="00215288">
        <w:rPr>
          <w:rFonts w:cs="Arial"/>
        </w:rPr>
        <w:t xml:space="preserve">only did this as a temporary measure and now </w:t>
      </w:r>
      <w:r w:rsidRPr="00215288">
        <w:rPr>
          <w:rFonts w:cs="Arial"/>
        </w:rPr>
        <w:t xml:space="preserve">would very much like to reinstate the Allotments Committee this year if </w:t>
      </w:r>
      <w:r w:rsidR="00D6644B" w:rsidRPr="00215288">
        <w:rPr>
          <w:rFonts w:cs="Arial"/>
        </w:rPr>
        <w:t>at</w:t>
      </w:r>
      <w:r w:rsidRPr="00215288">
        <w:rPr>
          <w:rFonts w:cs="Arial"/>
        </w:rPr>
        <w:t xml:space="preserve"> all possible and request that any plot holders who would like to be involved apply to June to join.  It would be most useful to have an Allotments Committee </w:t>
      </w:r>
      <w:r w:rsidR="00D6644B" w:rsidRPr="00215288">
        <w:rPr>
          <w:rFonts w:cs="Arial"/>
        </w:rPr>
        <w:t>that meets regularly and that could deal with Allotment matters</w:t>
      </w:r>
      <w:r w:rsidR="008676CC" w:rsidRPr="00215288">
        <w:rPr>
          <w:rFonts w:cs="Arial"/>
        </w:rPr>
        <w:t>.  We hope that at least five or six people will volunteer for this and meet about 6 times per year or as often as necessary.</w:t>
      </w:r>
    </w:p>
    <w:p w:rsidR="007D2832" w:rsidRPr="00215288" w:rsidRDefault="00A554B7" w:rsidP="003C6FD1">
      <w:pPr>
        <w:jc w:val="both"/>
        <w:rPr>
          <w:rFonts w:cs="Arial"/>
        </w:rPr>
      </w:pPr>
      <w:r w:rsidRPr="00215288">
        <w:rPr>
          <w:rFonts w:cs="Arial"/>
        </w:rPr>
        <w:t xml:space="preserve">Thanks to all who have been Treasurer this year.  </w:t>
      </w:r>
      <w:r w:rsidR="00566340" w:rsidRPr="00215288">
        <w:rPr>
          <w:rFonts w:cs="Arial"/>
        </w:rPr>
        <w:t xml:space="preserve">We have had two changes of </w:t>
      </w:r>
      <w:r w:rsidR="00680828" w:rsidRPr="00215288">
        <w:rPr>
          <w:rFonts w:cs="Arial"/>
        </w:rPr>
        <w:t xml:space="preserve">Treasurer; </w:t>
      </w:r>
      <w:r w:rsidR="00D6644B" w:rsidRPr="00215288">
        <w:rPr>
          <w:rFonts w:cs="Arial"/>
        </w:rPr>
        <w:t xml:space="preserve">Ann Medina </w:t>
      </w:r>
      <w:r w:rsidRPr="00215288">
        <w:rPr>
          <w:rFonts w:cs="Arial"/>
        </w:rPr>
        <w:t xml:space="preserve">took over in March from Margot Boss and Liz Thomson has now taken over from Ann.  Thanks to all of them for undertaking this most important </w:t>
      </w:r>
      <w:r w:rsidR="00680828" w:rsidRPr="00215288">
        <w:rPr>
          <w:rFonts w:cs="Arial"/>
        </w:rPr>
        <w:t>role.  We are very happy that Liz has agreed to take on this task again and produce the accounts for audit by Michael Case</w:t>
      </w:r>
      <w:r w:rsidR="00D6644B" w:rsidRPr="00215288">
        <w:rPr>
          <w:rFonts w:cs="Arial"/>
        </w:rPr>
        <w:t>.</w:t>
      </w:r>
      <w:r w:rsidR="00680828" w:rsidRPr="00215288">
        <w:rPr>
          <w:rFonts w:cs="Arial"/>
        </w:rPr>
        <w:t xml:space="preserve"> </w:t>
      </w:r>
      <w:r w:rsidR="00D6644B" w:rsidRPr="00215288">
        <w:rPr>
          <w:rFonts w:cs="Arial"/>
        </w:rPr>
        <w:t xml:space="preserve"> </w:t>
      </w:r>
      <w:r w:rsidR="008676CC" w:rsidRPr="00215288">
        <w:rPr>
          <w:rFonts w:cs="Arial"/>
        </w:rPr>
        <w:t xml:space="preserve">We have also gained a Newsletter Editor, Jo </w:t>
      </w:r>
      <w:proofErr w:type="spellStart"/>
      <w:r w:rsidR="008676CC" w:rsidRPr="00215288">
        <w:rPr>
          <w:rFonts w:cs="Arial"/>
        </w:rPr>
        <w:t>Cuttell</w:t>
      </w:r>
      <w:proofErr w:type="spellEnd"/>
      <w:r w:rsidR="008676CC" w:rsidRPr="00215288">
        <w:rPr>
          <w:rFonts w:cs="Arial"/>
        </w:rPr>
        <w:t xml:space="preserve"> who has found her feet very quickly and is producing a very enjoyable newsletter for the Society.</w:t>
      </w:r>
    </w:p>
    <w:p w:rsidR="00997F30" w:rsidRPr="00215288" w:rsidRDefault="00D6644B" w:rsidP="003C6FD1">
      <w:pPr>
        <w:jc w:val="both"/>
        <w:rPr>
          <w:rFonts w:cs="Arial"/>
        </w:rPr>
      </w:pPr>
      <w:r w:rsidRPr="00215288">
        <w:rPr>
          <w:rFonts w:cs="Arial"/>
        </w:rPr>
        <w:t xml:space="preserve">There were very few vacant plots this year on any of the three sites. </w:t>
      </w:r>
      <w:r w:rsidR="00AD79C3" w:rsidRPr="00215288">
        <w:rPr>
          <w:rFonts w:cs="Arial"/>
        </w:rPr>
        <w:t xml:space="preserve">There are </w:t>
      </w:r>
      <w:r w:rsidR="00E920C0" w:rsidRPr="00215288">
        <w:rPr>
          <w:rFonts w:cs="Arial"/>
        </w:rPr>
        <w:t>currently 1</w:t>
      </w:r>
      <w:r w:rsidR="00DD56DB" w:rsidRPr="00215288">
        <w:rPr>
          <w:rFonts w:cs="Arial"/>
        </w:rPr>
        <w:t>7</w:t>
      </w:r>
      <w:r w:rsidR="00680828" w:rsidRPr="00215288">
        <w:rPr>
          <w:rFonts w:cs="Arial"/>
        </w:rPr>
        <w:t xml:space="preserve"> </w:t>
      </w:r>
      <w:r w:rsidR="00997F30" w:rsidRPr="00215288">
        <w:rPr>
          <w:rFonts w:cs="Arial"/>
        </w:rPr>
        <w:t>people on the waiting list for all three sites.</w:t>
      </w:r>
      <w:r w:rsidRPr="00215288">
        <w:rPr>
          <w:rFonts w:cs="Arial"/>
        </w:rPr>
        <w:t xml:space="preserve"> </w:t>
      </w:r>
      <w:r w:rsidR="00DD56DB" w:rsidRPr="00215288">
        <w:rPr>
          <w:rFonts w:cs="Arial"/>
        </w:rPr>
        <w:t>There are a few vacant plots that will be taken up by the people on the waiting lists.</w:t>
      </w:r>
    </w:p>
    <w:p w:rsidR="00997F30" w:rsidRPr="00215288" w:rsidRDefault="00AD79C3" w:rsidP="003C6FD1">
      <w:pPr>
        <w:jc w:val="both"/>
        <w:rPr>
          <w:rFonts w:cs="Arial"/>
        </w:rPr>
      </w:pPr>
      <w:proofErr w:type="spellStart"/>
      <w:r w:rsidRPr="00215288">
        <w:rPr>
          <w:rFonts w:cs="Arial"/>
        </w:rPr>
        <w:t>Nethercourt</w:t>
      </w:r>
      <w:proofErr w:type="spellEnd"/>
      <w:r w:rsidRPr="00215288">
        <w:rPr>
          <w:rFonts w:cs="Arial"/>
        </w:rPr>
        <w:t xml:space="preserve"> Avenue won the </w:t>
      </w:r>
      <w:r w:rsidR="00680828" w:rsidRPr="00215288">
        <w:rPr>
          <w:rFonts w:cs="Arial"/>
        </w:rPr>
        <w:t xml:space="preserve">best </w:t>
      </w:r>
      <w:r w:rsidRPr="00215288">
        <w:rPr>
          <w:rFonts w:cs="Arial"/>
        </w:rPr>
        <w:t xml:space="preserve">small site </w:t>
      </w:r>
      <w:r w:rsidR="00566340" w:rsidRPr="00215288">
        <w:rPr>
          <w:rFonts w:cs="Arial"/>
        </w:rPr>
        <w:t xml:space="preserve">in Barnet </w:t>
      </w:r>
      <w:r w:rsidR="00680828" w:rsidRPr="00215288">
        <w:rPr>
          <w:rFonts w:cs="Arial"/>
        </w:rPr>
        <w:t>comp</w:t>
      </w:r>
      <w:r w:rsidRPr="00215288">
        <w:rPr>
          <w:rFonts w:cs="Arial"/>
        </w:rPr>
        <w:t>eti</w:t>
      </w:r>
      <w:r w:rsidR="00BF32E3" w:rsidRPr="00215288">
        <w:rPr>
          <w:rFonts w:cs="Arial"/>
        </w:rPr>
        <w:t>ti</w:t>
      </w:r>
      <w:r w:rsidRPr="00215288">
        <w:rPr>
          <w:rFonts w:cs="Arial"/>
        </w:rPr>
        <w:t xml:space="preserve">on again this year </w:t>
      </w:r>
      <w:r w:rsidR="00566340" w:rsidRPr="00215288">
        <w:rPr>
          <w:rFonts w:cs="Arial"/>
        </w:rPr>
        <w:t xml:space="preserve">and Brent Way came </w:t>
      </w:r>
      <w:r w:rsidR="00924C09" w:rsidRPr="00215288">
        <w:rPr>
          <w:rFonts w:cs="Arial"/>
        </w:rPr>
        <w:t>s</w:t>
      </w:r>
      <w:r w:rsidR="00566340" w:rsidRPr="00215288">
        <w:rPr>
          <w:rFonts w:cs="Arial"/>
        </w:rPr>
        <w:t xml:space="preserve">econd </w:t>
      </w:r>
      <w:r w:rsidRPr="00215288">
        <w:rPr>
          <w:rFonts w:cs="Arial"/>
        </w:rPr>
        <w:t>but there were no other entrants</w:t>
      </w:r>
      <w:r w:rsidR="00566340" w:rsidRPr="00215288">
        <w:rPr>
          <w:rFonts w:cs="Arial"/>
        </w:rPr>
        <w:t xml:space="preserve">. </w:t>
      </w:r>
    </w:p>
    <w:p w:rsidR="00997F30" w:rsidRPr="00215288" w:rsidRDefault="00997F30" w:rsidP="003C6FD1">
      <w:pPr>
        <w:jc w:val="both"/>
        <w:rPr>
          <w:rFonts w:cs="Arial"/>
        </w:rPr>
      </w:pPr>
      <w:r w:rsidRPr="00215288">
        <w:rPr>
          <w:rFonts w:cs="Arial"/>
        </w:rPr>
        <w:t xml:space="preserve">The beekeepers at Gordon Road had a very good year </w:t>
      </w:r>
      <w:r w:rsidR="00BF32E3" w:rsidRPr="00215288">
        <w:rPr>
          <w:rFonts w:cs="Arial"/>
        </w:rPr>
        <w:t xml:space="preserve">and </w:t>
      </w:r>
      <w:r w:rsidRPr="00215288">
        <w:rPr>
          <w:rFonts w:cs="Arial"/>
        </w:rPr>
        <w:t xml:space="preserve">produced </w:t>
      </w:r>
      <w:r w:rsidR="00BF32E3" w:rsidRPr="00215288">
        <w:rPr>
          <w:rFonts w:cs="Arial"/>
        </w:rPr>
        <w:t>about 370 lbs</w:t>
      </w:r>
      <w:r w:rsidRPr="00215288">
        <w:rPr>
          <w:rFonts w:cs="Arial"/>
        </w:rPr>
        <w:t xml:space="preserve"> of honey 10% of which is given to the Society for sale in lieu of rent.  </w:t>
      </w:r>
      <w:r w:rsidR="00DA0EB8" w:rsidRPr="00215288">
        <w:rPr>
          <w:rFonts w:cs="Arial"/>
        </w:rPr>
        <w:t xml:space="preserve">We sold the </w:t>
      </w:r>
      <w:r w:rsidR="00AD79C3" w:rsidRPr="00215288">
        <w:rPr>
          <w:rFonts w:cs="Arial"/>
        </w:rPr>
        <w:t xml:space="preserve">entire </w:t>
      </w:r>
      <w:r w:rsidR="00DA0EB8" w:rsidRPr="00215288">
        <w:rPr>
          <w:rFonts w:cs="Arial"/>
        </w:rPr>
        <w:t xml:space="preserve">quota for the </w:t>
      </w:r>
      <w:r w:rsidR="00AD79C3" w:rsidRPr="00215288">
        <w:rPr>
          <w:rFonts w:cs="Arial"/>
        </w:rPr>
        <w:t>allotments</w:t>
      </w:r>
      <w:r w:rsidR="00DA0EB8" w:rsidRPr="00215288">
        <w:rPr>
          <w:rFonts w:cs="Arial"/>
        </w:rPr>
        <w:t xml:space="preserve"> at the NGS Open Garden</w:t>
      </w:r>
      <w:r w:rsidR="00BF32E3" w:rsidRPr="00215288">
        <w:rPr>
          <w:rFonts w:cs="Arial"/>
        </w:rPr>
        <w:t xml:space="preserve"> and raised about £225 for the allotments</w:t>
      </w:r>
      <w:r w:rsidR="00DA0EB8" w:rsidRPr="00215288">
        <w:rPr>
          <w:rFonts w:cs="Arial"/>
        </w:rPr>
        <w:t xml:space="preserve">. </w:t>
      </w:r>
      <w:r w:rsidR="00BF32E3" w:rsidRPr="00215288">
        <w:rPr>
          <w:rFonts w:cs="Arial"/>
        </w:rPr>
        <w:t xml:space="preserve"> However, they had an outbreak of </w:t>
      </w:r>
      <w:proofErr w:type="spellStart"/>
      <w:r w:rsidR="00BF32E3" w:rsidRPr="00215288">
        <w:rPr>
          <w:rFonts w:cs="Arial"/>
        </w:rPr>
        <w:t>nosema</w:t>
      </w:r>
      <w:proofErr w:type="spellEnd"/>
      <w:r w:rsidR="00BF32E3" w:rsidRPr="00215288">
        <w:rPr>
          <w:rFonts w:cs="Arial"/>
        </w:rPr>
        <w:t xml:space="preserve"> virus which may affect the amount of honey produced this year; Louis and her colleagues will be treating the hives appropriately to try to get rid of the virus from the hives. </w:t>
      </w:r>
      <w:r w:rsidR="00AD79C3" w:rsidRPr="00215288">
        <w:rPr>
          <w:rFonts w:cs="Arial"/>
          <w:color w:val="FF0000"/>
        </w:rPr>
        <w:t xml:space="preserve"> </w:t>
      </w:r>
      <w:r w:rsidRPr="00215288">
        <w:rPr>
          <w:rFonts w:cs="Arial"/>
        </w:rPr>
        <w:t xml:space="preserve">Louis Zweig </w:t>
      </w:r>
      <w:r w:rsidR="00CD531B" w:rsidRPr="00215288">
        <w:rPr>
          <w:rFonts w:cs="Arial"/>
        </w:rPr>
        <w:t>continues as Apiary Manager.</w:t>
      </w:r>
    </w:p>
    <w:p w:rsidR="00997F30" w:rsidRPr="00215288" w:rsidRDefault="00997F30" w:rsidP="003C6FD1">
      <w:pPr>
        <w:jc w:val="both"/>
        <w:rPr>
          <w:rFonts w:cs="Arial"/>
        </w:rPr>
      </w:pPr>
      <w:r w:rsidRPr="00215288">
        <w:rPr>
          <w:rFonts w:cs="Arial"/>
        </w:rPr>
        <w:lastRenderedPageBreak/>
        <w:t xml:space="preserve">We continue to have </w:t>
      </w:r>
      <w:r w:rsidR="00560933" w:rsidRPr="00215288">
        <w:rPr>
          <w:rFonts w:cs="Arial"/>
        </w:rPr>
        <w:t>deliveries</w:t>
      </w:r>
      <w:r w:rsidRPr="00215288">
        <w:rPr>
          <w:rFonts w:cs="Arial"/>
        </w:rPr>
        <w:t xml:space="preserve"> of compost and woodchip to Gordon Road and this can be collected from Gordon Road by the plot holders </w:t>
      </w:r>
      <w:r w:rsidR="00560933" w:rsidRPr="00215288">
        <w:rPr>
          <w:rFonts w:cs="Arial"/>
        </w:rPr>
        <w:t>at</w:t>
      </w:r>
      <w:r w:rsidRPr="00215288">
        <w:rPr>
          <w:rFonts w:cs="Arial"/>
        </w:rPr>
        <w:t xml:space="preserve"> Net</w:t>
      </w:r>
      <w:r w:rsidR="00560933" w:rsidRPr="00215288">
        <w:rPr>
          <w:rFonts w:cs="Arial"/>
        </w:rPr>
        <w:t>hercourt Avenue and Brent Way.</w:t>
      </w:r>
    </w:p>
    <w:p w:rsidR="00560933" w:rsidRPr="00215288" w:rsidRDefault="00CD531B" w:rsidP="003C6FD1">
      <w:pPr>
        <w:jc w:val="both"/>
        <w:rPr>
          <w:rFonts w:cs="Arial"/>
        </w:rPr>
      </w:pPr>
      <w:r w:rsidRPr="00215288">
        <w:rPr>
          <w:rFonts w:cs="Arial"/>
        </w:rPr>
        <w:t>Tap replacement was carried out after the t</w:t>
      </w:r>
      <w:r w:rsidR="00AD79C3" w:rsidRPr="00215288">
        <w:rPr>
          <w:rFonts w:cs="Arial"/>
        </w:rPr>
        <w:t>h</w:t>
      </w:r>
      <w:r w:rsidRPr="00215288">
        <w:rPr>
          <w:rFonts w:cs="Arial"/>
        </w:rPr>
        <w:t>eft last year by Richard</w:t>
      </w:r>
      <w:r w:rsidR="00AD79C3" w:rsidRPr="00215288">
        <w:rPr>
          <w:rFonts w:cs="Arial"/>
        </w:rPr>
        <w:t xml:space="preserve"> </w:t>
      </w:r>
      <w:proofErr w:type="spellStart"/>
      <w:r w:rsidR="00AD79C3" w:rsidRPr="00215288">
        <w:rPr>
          <w:rFonts w:cs="Arial"/>
        </w:rPr>
        <w:t>C</w:t>
      </w:r>
      <w:r w:rsidR="00566340" w:rsidRPr="00215288">
        <w:rPr>
          <w:rFonts w:cs="Arial"/>
        </w:rPr>
        <w:t>astella</w:t>
      </w:r>
      <w:proofErr w:type="spellEnd"/>
      <w:r w:rsidR="00680828" w:rsidRPr="00215288">
        <w:rPr>
          <w:rFonts w:cs="Arial"/>
        </w:rPr>
        <w:t>, The</w:t>
      </w:r>
      <w:r w:rsidRPr="00215288">
        <w:rPr>
          <w:rFonts w:cs="Arial"/>
        </w:rPr>
        <w:t xml:space="preserve"> Insurance covered the costs after the excess of £50.</w:t>
      </w:r>
    </w:p>
    <w:p w:rsidR="00997F30" w:rsidRPr="00215288" w:rsidRDefault="006B2BF6" w:rsidP="003C6FD1">
      <w:pPr>
        <w:jc w:val="both"/>
        <w:rPr>
          <w:rFonts w:cs="Arial"/>
        </w:rPr>
      </w:pPr>
      <w:r w:rsidRPr="00215288">
        <w:rPr>
          <w:rFonts w:cs="Arial"/>
        </w:rPr>
        <w:t>It is important to remember that The FHS is not only for the plot holders at our three sites but also for members who do not have plots.  We continue to have a concessionary</w:t>
      </w:r>
      <w:r w:rsidR="00AD79C3" w:rsidRPr="00215288">
        <w:rPr>
          <w:rFonts w:cs="Arial"/>
        </w:rPr>
        <w:t xml:space="preserve"> 10%</w:t>
      </w:r>
      <w:r w:rsidRPr="00215288">
        <w:rPr>
          <w:rFonts w:cs="Arial"/>
        </w:rPr>
        <w:t xml:space="preserve"> discount</w:t>
      </w:r>
      <w:r w:rsidR="00AD79C3" w:rsidRPr="00215288">
        <w:rPr>
          <w:rFonts w:cs="Arial"/>
        </w:rPr>
        <w:t xml:space="preserve"> off plants</w:t>
      </w:r>
      <w:r w:rsidRPr="00215288">
        <w:rPr>
          <w:rFonts w:cs="Arial"/>
        </w:rPr>
        <w:t xml:space="preserve"> at Finchley Nurseries for all FHS members</w:t>
      </w:r>
      <w:r w:rsidR="00AD79C3" w:rsidRPr="00215288">
        <w:rPr>
          <w:rFonts w:cs="Arial"/>
        </w:rPr>
        <w:t>.  Four issues of o</w:t>
      </w:r>
      <w:r w:rsidR="00B373E2" w:rsidRPr="00215288">
        <w:rPr>
          <w:rFonts w:cs="Arial"/>
        </w:rPr>
        <w:t xml:space="preserve">ur Newsletter, The Grapevine, </w:t>
      </w:r>
      <w:r w:rsidR="00AD79C3" w:rsidRPr="00215288">
        <w:rPr>
          <w:rFonts w:cs="Arial"/>
        </w:rPr>
        <w:t xml:space="preserve">were issued and </w:t>
      </w:r>
      <w:r w:rsidR="00B373E2" w:rsidRPr="00215288">
        <w:rPr>
          <w:rFonts w:cs="Arial"/>
        </w:rPr>
        <w:t>distributed to all of our members</w:t>
      </w:r>
      <w:r w:rsidR="00AD79C3" w:rsidRPr="00215288">
        <w:rPr>
          <w:rFonts w:cs="Arial"/>
        </w:rPr>
        <w:t xml:space="preserve"> in 2014</w:t>
      </w:r>
      <w:r w:rsidR="00B373E2" w:rsidRPr="00215288">
        <w:rPr>
          <w:rFonts w:cs="Arial"/>
        </w:rPr>
        <w:t xml:space="preserve">.  </w:t>
      </w:r>
      <w:r w:rsidR="00AD79C3" w:rsidRPr="00215288">
        <w:rPr>
          <w:rFonts w:cs="Arial"/>
        </w:rPr>
        <w:t>Copies</w:t>
      </w:r>
      <w:r w:rsidR="00051A68" w:rsidRPr="00215288">
        <w:rPr>
          <w:rFonts w:cs="Arial"/>
        </w:rPr>
        <w:t xml:space="preserve"> are available in the Green Room at Gordon Road</w:t>
      </w:r>
      <w:r w:rsidR="00211446" w:rsidRPr="00215288">
        <w:rPr>
          <w:rFonts w:cs="Arial"/>
        </w:rPr>
        <w:t>;</w:t>
      </w:r>
      <w:r w:rsidR="00560933" w:rsidRPr="00215288">
        <w:rPr>
          <w:rFonts w:cs="Arial"/>
        </w:rPr>
        <w:t xml:space="preserve"> the hard </w:t>
      </w:r>
      <w:r w:rsidR="00ED4C42" w:rsidRPr="00215288">
        <w:rPr>
          <w:rFonts w:cs="Arial"/>
        </w:rPr>
        <w:t>copy of these was</w:t>
      </w:r>
      <w:r w:rsidR="00560933" w:rsidRPr="00215288">
        <w:rPr>
          <w:rFonts w:cs="Arial"/>
        </w:rPr>
        <w:t xml:space="preserve"> produced by Winkworth Estate Agents, who continue to sup</w:t>
      </w:r>
      <w:r w:rsidR="00CD531B" w:rsidRPr="00215288">
        <w:rPr>
          <w:rFonts w:cs="Arial"/>
        </w:rPr>
        <w:t xml:space="preserve">port us and all of our events.  </w:t>
      </w:r>
      <w:r w:rsidR="00560933" w:rsidRPr="00215288">
        <w:rPr>
          <w:rFonts w:cs="Arial"/>
        </w:rPr>
        <w:t xml:space="preserve">The website </w:t>
      </w:r>
      <w:r w:rsidR="00CD531B" w:rsidRPr="00215288">
        <w:rPr>
          <w:rFonts w:cs="Arial"/>
        </w:rPr>
        <w:t>continues to be</w:t>
      </w:r>
      <w:r w:rsidR="00560933" w:rsidRPr="00215288">
        <w:rPr>
          <w:rFonts w:cs="Arial"/>
        </w:rPr>
        <w:t xml:space="preserve"> managed by Judy Woollett.  </w:t>
      </w:r>
      <w:r w:rsidR="00211446" w:rsidRPr="00215288">
        <w:rPr>
          <w:rFonts w:cs="Arial"/>
        </w:rPr>
        <w:t>Unfortunately “</w:t>
      </w:r>
      <w:r w:rsidR="00E82169" w:rsidRPr="00215288">
        <w:rPr>
          <w:rFonts w:cs="Arial"/>
        </w:rPr>
        <w:t>Your</w:t>
      </w:r>
      <w:r w:rsidR="00E45294" w:rsidRPr="00215288">
        <w:rPr>
          <w:rFonts w:cs="Arial"/>
        </w:rPr>
        <w:t xml:space="preserve"> Allotment” </w:t>
      </w:r>
      <w:r w:rsidR="00560933" w:rsidRPr="00215288">
        <w:rPr>
          <w:rFonts w:cs="Arial"/>
        </w:rPr>
        <w:t xml:space="preserve">magazine </w:t>
      </w:r>
      <w:r w:rsidR="00CD531B" w:rsidRPr="00215288">
        <w:rPr>
          <w:rFonts w:cs="Arial"/>
        </w:rPr>
        <w:t>has ceased publication.  Mar</w:t>
      </w:r>
      <w:r w:rsidR="00D616F8">
        <w:rPr>
          <w:rFonts w:cs="Arial"/>
        </w:rPr>
        <w:t>ci</w:t>
      </w:r>
      <w:r w:rsidR="00CD531B" w:rsidRPr="00215288">
        <w:rPr>
          <w:rFonts w:cs="Arial"/>
        </w:rPr>
        <w:t xml:space="preserve">a gave up the struggle to keep it going.  The Log Cabin is even more comfortable now that we have had a donation of two more couches from June Brookes. </w:t>
      </w:r>
    </w:p>
    <w:p w:rsidR="00071FB6" w:rsidRPr="00215288" w:rsidRDefault="00071FB6" w:rsidP="003C6FD1">
      <w:pPr>
        <w:jc w:val="both"/>
        <w:rPr>
          <w:rFonts w:cs="Arial"/>
        </w:rPr>
      </w:pPr>
      <w:r w:rsidRPr="00215288">
        <w:rPr>
          <w:rFonts w:cs="Arial"/>
        </w:rPr>
        <w:t xml:space="preserve">As part of the raised beds project we continue to have </w:t>
      </w:r>
      <w:proofErr w:type="spellStart"/>
      <w:r w:rsidRPr="00215288">
        <w:rPr>
          <w:rFonts w:cs="Arial"/>
        </w:rPr>
        <w:t>Southover</w:t>
      </w:r>
      <w:proofErr w:type="spellEnd"/>
      <w:r w:rsidRPr="00215288">
        <w:rPr>
          <w:rFonts w:cs="Arial"/>
        </w:rPr>
        <w:t xml:space="preserve"> Partnership School and Moss Hall Infant School tending the school beds.</w:t>
      </w:r>
    </w:p>
    <w:p w:rsidR="00CD531B" w:rsidRPr="00215288" w:rsidRDefault="00CD531B" w:rsidP="003C6FD1">
      <w:pPr>
        <w:jc w:val="both"/>
        <w:rPr>
          <w:rFonts w:cs="Arial"/>
        </w:rPr>
      </w:pPr>
      <w:r w:rsidRPr="00215288">
        <w:rPr>
          <w:rFonts w:cs="Arial"/>
        </w:rPr>
        <w:t>There were no garden visits in 2014</w:t>
      </w:r>
      <w:r w:rsidR="001C0229" w:rsidRPr="00215288">
        <w:rPr>
          <w:rFonts w:cs="Arial"/>
        </w:rPr>
        <w:t xml:space="preserve">.  </w:t>
      </w:r>
      <w:r w:rsidRPr="00215288">
        <w:rPr>
          <w:rFonts w:cs="Arial"/>
        </w:rPr>
        <w:t xml:space="preserve">The numbers of people going on visits has diminished to such an extent that we were unable to run any outings. We would like to have suggestions from the membership of where they would like to go so that we can re-instate outings.  In the past we have had very successful and enjoyable outings and it would be </w:t>
      </w:r>
      <w:r w:rsidR="001D4128" w:rsidRPr="00215288">
        <w:rPr>
          <w:rFonts w:cs="Arial"/>
        </w:rPr>
        <w:t>v</w:t>
      </w:r>
      <w:r w:rsidRPr="00215288">
        <w:rPr>
          <w:rFonts w:cs="Arial"/>
        </w:rPr>
        <w:t>ery nice if we could do this again.</w:t>
      </w:r>
    </w:p>
    <w:p w:rsidR="006B2BF6" w:rsidRPr="00215288" w:rsidRDefault="006B2BF6" w:rsidP="003C6FD1">
      <w:pPr>
        <w:jc w:val="both"/>
        <w:rPr>
          <w:rFonts w:cs="Arial"/>
        </w:rPr>
      </w:pPr>
      <w:r w:rsidRPr="00215288">
        <w:rPr>
          <w:rFonts w:cs="Arial"/>
        </w:rPr>
        <w:t xml:space="preserve">The Plant Sale on May Bank Holiday and the </w:t>
      </w:r>
      <w:r w:rsidR="00DA0EB8" w:rsidRPr="00215288">
        <w:rPr>
          <w:rFonts w:cs="Arial"/>
        </w:rPr>
        <w:t>NGS O</w:t>
      </w:r>
      <w:r w:rsidR="001D4128" w:rsidRPr="00215288">
        <w:rPr>
          <w:rFonts w:cs="Arial"/>
        </w:rPr>
        <w:t>pen Garden</w:t>
      </w:r>
      <w:r w:rsidRPr="00215288">
        <w:rPr>
          <w:rFonts w:cs="Arial"/>
        </w:rPr>
        <w:t xml:space="preserve"> </w:t>
      </w:r>
      <w:r w:rsidR="00DA0EB8" w:rsidRPr="00215288">
        <w:rPr>
          <w:rFonts w:cs="Arial"/>
        </w:rPr>
        <w:t>on 7</w:t>
      </w:r>
      <w:r w:rsidR="00DA0EB8" w:rsidRPr="00215288">
        <w:rPr>
          <w:rFonts w:cs="Arial"/>
          <w:vertAlign w:val="superscript"/>
        </w:rPr>
        <w:t>th</w:t>
      </w:r>
      <w:r w:rsidR="00DA0EB8" w:rsidRPr="00215288">
        <w:rPr>
          <w:rFonts w:cs="Arial"/>
        </w:rPr>
        <w:t xml:space="preserve"> September</w:t>
      </w:r>
      <w:r w:rsidRPr="00215288">
        <w:rPr>
          <w:rFonts w:cs="Arial"/>
        </w:rPr>
        <w:t xml:space="preserve"> were both very </w:t>
      </w:r>
      <w:r w:rsidR="001D4128" w:rsidRPr="00215288">
        <w:rPr>
          <w:rFonts w:cs="Arial"/>
        </w:rPr>
        <w:t>well attended; there were more than 170 visitors at the NGS Open Garden Some people who came didn’t want to leave.  This was the first time that we have opened for the NGS and we made a substantial amount for the Charities and for ourselves.  We will open again</w:t>
      </w:r>
      <w:r w:rsidR="00DA0EB8" w:rsidRPr="00215288">
        <w:rPr>
          <w:rFonts w:cs="Arial"/>
        </w:rPr>
        <w:t xml:space="preserve"> this year </w:t>
      </w:r>
      <w:r w:rsidR="001D4128" w:rsidRPr="00215288">
        <w:rPr>
          <w:rFonts w:cs="Arial"/>
        </w:rPr>
        <w:t xml:space="preserve">for the NGS this September.  </w:t>
      </w:r>
      <w:r w:rsidR="00DA0EB8" w:rsidRPr="00215288">
        <w:rPr>
          <w:rFonts w:cs="Arial"/>
        </w:rPr>
        <w:t xml:space="preserve">The tallest sunflower competition was won by </w:t>
      </w:r>
      <w:proofErr w:type="spellStart"/>
      <w:r w:rsidR="00DA0EB8" w:rsidRPr="00215288">
        <w:rPr>
          <w:rFonts w:cs="Arial"/>
        </w:rPr>
        <w:t>Hitomi</w:t>
      </w:r>
      <w:proofErr w:type="spellEnd"/>
      <w:r w:rsidR="00DA0EB8" w:rsidRPr="00215288">
        <w:rPr>
          <w:rFonts w:cs="Arial"/>
        </w:rPr>
        <w:t xml:space="preserve"> </w:t>
      </w:r>
      <w:proofErr w:type="spellStart"/>
      <w:r w:rsidR="00DA0EB8" w:rsidRPr="00215288">
        <w:rPr>
          <w:rFonts w:cs="Arial"/>
        </w:rPr>
        <w:t>Murai</w:t>
      </w:r>
      <w:proofErr w:type="spellEnd"/>
      <w:r w:rsidR="00DA0EB8" w:rsidRPr="00215288">
        <w:rPr>
          <w:rFonts w:cs="Arial"/>
        </w:rPr>
        <w:t xml:space="preserve">, her sunflower attained 151 cm.  </w:t>
      </w:r>
      <w:r w:rsidR="001D4128" w:rsidRPr="00215288">
        <w:rPr>
          <w:rFonts w:cs="Arial"/>
        </w:rPr>
        <w:t>Judy will be organising a different competition</w:t>
      </w:r>
      <w:r w:rsidR="00DA0EB8" w:rsidRPr="00215288">
        <w:rPr>
          <w:rFonts w:cs="Arial"/>
        </w:rPr>
        <w:t xml:space="preserve"> </w:t>
      </w:r>
      <w:r w:rsidR="00890D40" w:rsidRPr="00215288">
        <w:rPr>
          <w:rFonts w:cs="Arial"/>
        </w:rPr>
        <w:t xml:space="preserve">in 2015 </w:t>
      </w:r>
      <w:r w:rsidR="00DA0EB8" w:rsidRPr="00215288">
        <w:rPr>
          <w:rFonts w:cs="Arial"/>
        </w:rPr>
        <w:t>for</w:t>
      </w:r>
      <w:r w:rsidR="00924C09" w:rsidRPr="00215288">
        <w:rPr>
          <w:rFonts w:cs="Arial"/>
        </w:rPr>
        <w:t xml:space="preserve"> under </w:t>
      </w:r>
      <w:r w:rsidR="00890D40" w:rsidRPr="00215288">
        <w:rPr>
          <w:rFonts w:cs="Arial"/>
        </w:rPr>
        <w:t>16s who will be asked to create</w:t>
      </w:r>
      <w:r w:rsidR="001D4128" w:rsidRPr="00215288">
        <w:rPr>
          <w:rFonts w:cs="Arial"/>
        </w:rPr>
        <w:t xml:space="preserve"> </w:t>
      </w:r>
      <w:r w:rsidR="00211446" w:rsidRPr="00215288">
        <w:rPr>
          <w:rFonts w:cs="Arial"/>
        </w:rPr>
        <w:t>“A</w:t>
      </w:r>
      <w:r w:rsidR="001D4128" w:rsidRPr="00215288">
        <w:rPr>
          <w:rFonts w:cs="Arial"/>
        </w:rPr>
        <w:t xml:space="preserve"> miniature garden”</w:t>
      </w:r>
      <w:r w:rsidR="00DA0EB8" w:rsidRPr="00215288">
        <w:rPr>
          <w:rFonts w:cs="Arial"/>
        </w:rPr>
        <w:t xml:space="preserve"> </w:t>
      </w:r>
      <w:r w:rsidR="00890D40" w:rsidRPr="00215288">
        <w:rPr>
          <w:rFonts w:cs="Arial"/>
        </w:rPr>
        <w:t xml:space="preserve">in a box. </w:t>
      </w:r>
      <w:r w:rsidR="00DA0EB8" w:rsidRPr="00215288">
        <w:rPr>
          <w:rFonts w:cs="Arial"/>
        </w:rPr>
        <w:t xml:space="preserve"> This will take place at</w:t>
      </w:r>
      <w:r w:rsidR="001D4128" w:rsidRPr="00215288">
        <w:rPr>
          <w:rFonts w:cs="Arial"/>
        </w:rPr>
        <w:t xml:space="preserve"> the NGS Open Day this year.</w:t>
      </w:r>
      <w:r w:rsidR="00DA0EB8" w:rsidRPr="00215288">
        <w:rPr>
          <w:rFonts w:cs="Arial"/>
        </w:rPr>
        <w:t xml:space="preserve"> A big vote of thanks to all who helped make</w:t>
      </w:r>
      <w:r w:rsidR="00924C09" w:rsidRPr="00215288">
        <w:rPr>
          <w:rFonts w:cs="Arial"/>
        </w:rPr>
        <w:t xml:space="preserve"> </w:t>
      </w:r>
      <w:r w:rsidR="00DA0EB8" w:rsidRPr="00215288">
        <w:rPr>
          <w:rFonts w:cs="Arial"/>
        </w:rPr>
        <w:t xml:space="preserve">both of these events so successful. </w:t>
      </w:r>
    </w:p>
    <w:p w:rsidR="00DA0EB8" w:rsidRPr="00215288" w:rsidRDefault="009659A8" w:rsidP="003C6FD1">
      <w:pPr>
        <w:jc w:val="both"/>
        <w:rPr>
          <w:rFonts w:cs="Arial"/>
        </w:rPr>
      </w:pPr>
      <w:r w:rsidRPr="00215288">
        <w:rPr>
          <w:rFonts w:cs="Arial"/>
        </w:rPr>
        <w:t>This year</w:t>
      </w:r>
      <w:r w:rsidR="00071FB6" w:rsidRPr="00215288">
        <w:rPr>
          <w:rFonts w:cs="Arial"/>
        </w:rPr>
        <w:t xml:space="preserve"> we had</w:t>
      </w:r>
      <w:r w:rsidRPr="00215288">
        <w:rPr>
          <w:rFonts w:cs="Arial"/>
        </w:rPr>
        <w:t xml:space="preserve">, </w:t>
      </w:r>
      <w:r w:rsidR="00DA0EB8" w:rsidRPr="00215288">
        <w:rPr>
          <w:rFonts w:cs="Arial"/>
        </w:rPr>
        <w:t xml:space="preserve">three </w:t>
      </w:r>
      <w:r w:rsidRPr="00215288">
        <w:rPr>
          <w:rFonts w:cs="Arial"/>
        </w:rPr>
        <w:t>s</w:t>
      </w:r>
      <w:r w:rsidR="00071FB6" w:rsidRPr="00215288">
        <w:rPr>
          <w:rFonts w:cs="Arial"/>
        </w:rPr>
        <w:t>ocial events,</w:t>
      </w:r>
      <w:r w:rsidRPr="00215288">
        <w:rPr>
          <w:rFonts w:cs="Arial"/>
        </w:rPr>
        <w:t xml:space="preserve"> open to all FHS members</w:t>
      </w:r>
      <w:r w:rsidR="00071FB6" w:rsidRPr="00215288">
        <w:rPr>
          <w:rFonts w:cs="Arial"/>
        </w:rPr>
        <w:t>. W</w:t>
      </w:r>
      <w:r w:rsidRPr="00215288">
        <w:rPr>
          <w:rFonts w:cs="Arial"/>
        </w:rPr>
        <w:t>e had a barbeque in the summer</w:t>
      </w:r>
      <w:r w:rsidR="00DA0EB8" w:rsidRPr="00215288">
        <w:rPr>
          <w:rFonts w:cs="Arial"/>
        </w:rPr>
        <w:t xml:space="preserve"> organised by June Brookes</w:t>
      </w:r>
      <w:r w:rsidRPr="00215288">
        <w:rPr>
          <w:rFonts w:cs="Arial"/>
        </w:rPr>
        <w:t xml:space="preserve">; a bonfire party in November, organised by Tony Ingram and a Christmas Social, again organised by June Brookes. </w:t>
      </w:r>
      <w:r w:rsidR="00DA0EB8" w:rsidRPr="00215288">
        <w:rPr>
          <w:rFonts w:cs="Arial"/>
        </w:rPr>
        <w:t xml:space="preserve"> </w:t>
      </w:r>
      <w:r w:rsidR="00890D40" w:rsidRPr="00215288">
        <w:rPr>
          <w:rFonts w:cs="Arial"/>
        </w:rPr>
        <w:t>Thanks to those who organised these and all who attended helping to make these events a great success.</w:t>
      </w:r>
    </w:p>
    <w:p w:rsidR="00071FB6" w:rsidRPr="00215288" w:rsidRDefault="00CE3ECC" w:rsidP="003C6FD1">
      <w:pPr>
        <w:jc w:val="both"/>
        <w:rPr>
          <w:rFonts w:cs="Arial"/>
        </w:rPr>
      </w:pPr>
      <w:r w:rsidRPr="00215288">
        <w:rPr>
          <w:rFonts w:cs="Arial"/>
        </w:rPr>
        <w:t>T</w:t>
      </w:r>
      <w:r w:rsidR="00071FB6" w:rsidRPr="00215288">
        <w:rPr>
          <w:rFonts w:cs="Arial"/>
        </w:rPr>
        <w:t>he wild life plot</w:t>
      </w:r>
      <w:r w:rsidRPr="00215288">
        <w:rPr>
          <w:rFonts w:cs="Arial"/>
        </w:rPr>
        <w:t xml:space="preserve"> has been successfully </w:t>
      </w:r>
      <w:r w:rsidR="00890D40" w:rsidRPr="00215288">
        <w:rPr>
          <w:rFonts w:cs="Arial"/>
        </w:rPr>
        <w:t>tended by</w:t>
      </w:r>
      <w:r w:rsidR="00071FB6" w:rsidRPr="00215288">
        <w:rPr>
          <w:rFonts w:cs="Arial"/>
        </w:rPr>
        <w:t xml:space="preserve"> Ray</w:t>
      </w:r>
      <w:r w:rsidRPr="00215288">
        <w:rPr>
          <w:rFonts w:cs="Arial"/>
        </w:rPr>
        <w:t xml:space="preserve"> Clarke, who has taken over running it from Ann and Andrew Brown who</w:t>
      </w:r>
      <w:r w:rsidR="00890D40" w:rsidRPr="00215288">
        <w:rPr>
          <w:rFonts w:cs="Arial"/>
        </w:rPr>
        <w:t xml:space="preserve"> left for pastures new last year.</w:t>
      </w:r>
    </w:p>
    <w:p w:rsidR="002C4874" w:rsidRPr="00215288" w:rsidRDefault="00924C09" w:rsidP="003C6FD1">
      <w:pPr>
        <w:jc w:val="both"/>
        <w:rPr>
          <w:rFonts w:cs="Arial"/>
        </w:rPr>
      </w:pPr>
      <w:r w:rsidRPr="00215288">
        <w:rPr>
          <w:rFonts w:cs="Arial"/>
        </w:rPr>
        <w:t>Catherine Schmit</w:t>
      </w:r>
      <w:r w:rsidR="002C4874" w:rsidRPr="00215288">
        <w:rPr>
          <w:rFonts w:cs="Arial"/>
        </w:rPr>
        <w:t>t has kindly agreed to</w:t>
      </w:r>
      <w:r w:rsidR="00890D40" w:rsidRPr="00215288">
        <w:rPr>
          <w:rFonts w:cs="Arial"/>
        </w:rPr>
        <w:t xml:space="preserve"> remain as President of the FHS.  She continues to be a stalwart in organisation and giving advice in horticulture in general but perennials, in particular, for the plant sale.</w:t>
      </w:r>
    </w:p>
    <w:p w:rsidR="00997F30" w:rsidRPr="00215288" w:rsidRDefault="00071FB6" w:rsidP="003C6FD1">
      <w:pPr>
        <w:jc w:val="both"/>
        <w:rPr>
          <w:rFonts w:cs="Arial"/>
        </w:rPr>
      </w:pPr>
      <w:r w:rsidRPr="00215288">
        <w:rPr>
          <w:rFonts w:cs="Arial"/>
        </w:rPr>
        <w:lastRenderedPageBreak/>
        <w:t>A big thank you to everyone</w:t>
      </w:r>
      <w:r w:rsidR="002C4874" w:rsidRPr="00215288">
        <w:rPr>
          <w:rFonts w:cs="Arial"/>
        </w:rPr>
        <w:t xml:space="preserve"> who works so hard to keep the allotment sites in good order </w:t>
      </w:r>
      <w:r w:rsidR="00F0123E" w:rsidRPr="00215288">
        <w:rPr>
          <w:rFonts w:cs="Arial"/>
        </w:rPr>
        <w:t xml:space="preserve">and doing all the behind the scenes jobs that go unnoticed until they are not done!    </w:t>
      </w:r>
      <w:r w:rsidR="002C4874" w:rsidRPr="00215288">
        <w:rPr>
          <w:rFonts w:cs="Arial"/>
        </w:rPr>
        <w:t xml:space="preserve">This will certainly be even more important in the coming year as </w:t>
      </w:r>
      <w:r w:rsidR="00997F30" w:rsidRPr="00215288">
        <w:rPr>
          <w:rFonts w:cs="Arial"/>
        </w:rPr>
        <w:t xml:space="preserve">we will have the honour of being in the NGS Yellow Book </w:t>
      </w:r>
      <w:r w:rsidR="00CE3ECC" w:rsidRPr="00215288">
        <w:rPr>
          <w:rFonts w:cs="Arial"/>
        </w:rPr>
        <w:t xml:space="preserve">again </w:t>
      </w:r>
      <w:r w:rsidR="002C4874" w:rsidRPr="00215288">
        <w:rPr>
          <w:rFonts w:cs="Arial"/>
        </w:rPr>
        <w:t>for 201</w:t>
      </w:r>
      <w:r w:rsidR="00CE3ECC" w:rsidRPr="00215288">
        <w:rPr>
          <w:rFonts w:cs="Arial"/>
        </w:rPr>
        <w:t>5</w:t>
      </w:r>
      <w:r w:rsidR="002C4874" w:rsidRPr="00215288">
        <w:rPr>
          <w:rFonts w:cs="Arial"/>
        </w:rPr>
        <w:t xml:space="preserve">.  </w:t>
      </w:r>
      <w:r w:rsidR="00997F30" w:rsidRPr="00215288">
        <w:rPr>
          <w:rFonts w:cs="Arial"/>
        </w:rPr>
        <w:t xml:space="preserve">Gordon Road </w:t>
      </w:r>
      <w:r w:rsidR="002C4874" w:rsidRPr="00215288">
        <w:rPr>
          <w:rFonts w:cs="Arial"/>
        </w:rPr>
        <w:t xml:space="preserve">Allotments </w:t>
      </w:r>
      <w:r w:rsidR="00997F30" w:rsidRPr="00215288">
        <w:rPr>
          <w:rFonts w:cs="Arial"/>
        </w:rPr>
        <w:t xml:space="preserve">will be open </w:t>
      </w:r>
      <w:r w:rsidR="00F0123E" w:rsidRPr="00215288">
        <w:rPr>
          <w:rFonts w:cs="Arial"/>
        </w:rPr>
        <w:t xml:space="preserve">for the NGS </w:t>
      </w:r>
      <w:r w:rsidR="00997F30" w:rsidRPr="00215288">
        <w:rPr>
          <w:rFonts w:cs="Arial"/>
        </w:rPr>
        <w:t xml:space="preserve">on Sunday </w:t>
      </w:r>
      <w:r w:rsidR="00CE3ECC" w:rsidRPr="00215288">
        <w:rPr>
          <w:rFonts w:cs="Arial"/>
        </w:rPr>
        <w:t>6</w:t>
      </w:r>
      <w:r w:rsidR="00997F30" w:rsidRPr="00215288">
        <w:rPr>
          <w:rFonts w:cs="Arial"/>
        </w:rPr>
        <w:t xml:space="preserve">th September.  This will be a very big event in our </w:t>
      </w:r>
      <w:r w:rsidRPr="00215288">
        <w:rPr>
          <w:rFonts w:cs="Arial"/>
        </w:rPr>
        <w:t>calendar</w:t>
      </w:r>
      <w:r w:rsidR="00997F30" w:rsidRPr="00215288">
        <w:rPr>
          <w:rFonts w:cs="Arial"/>
        </w:rPr>
        <w:t xml:space="preserve"> for 201</w:t>
      </w:r>
      <w:r w:rsidR="00CE3ECC" w:rsidRPr="00215288">
        <w:rPr>
          <w:rFonts w:cs="Arial"/>
        </w:rPr>
        <w:t>5</w:t>
      </w:r>
      <w:r w:rsidR="002C4874" w:rsidRPr="00215288">
        <w:rPr>
          <w:rFonts w:cs="Arial"/>
        </w:rPr>
        <w:t xml:space="preserve">.  </w:t>
      </w:r>
      <w:r w:rsidR="00F0123E" w:rsidRPr="00215288">
        <w:rPr>
          <w:rFonts w:cs="Arial"/>
        </w:rPr>
        <w:t xml:space="preserve">We are currently preparing for the Plant Sale taking place on the May Bank Holiday weekend.  </w:t>
      </w:r>
      <w:r w:rsidR="002C4874" w:rsidRPr="00215288">
        <w:rPr>
          <w:rFonts w:cs="Arial"/>
        </w:rPr>
        <w:t xml:space="preserve">We </w:t>
      </w:r>
      <w:r w:rsidR="00F0123E" w:rsidRPr="00215288">
        <w:rPr>
          <w:rFonts w:cs="Arial"/>
        </w:rPr>
        <w:t>hop</w:t>
      </w:r>
      <w:r w:rsidR="00CE3ECC" w:rsidRPr="00215288">
        <w:rPr>
          <w:rFonts w:cs="Arial"/>
        </w:rPr>
        <w:t>e to organise two garden visits</w:t>
      </w:r>
      <w:r w:rsidR="00F0123E" w:rsidRPr="00215288">
        <w:rPr>
          <w:rFonts w:cs="Arial"/>
        </w:rPr>
        <w:t xml:space="preserve"> this year, arrangements for these have yet to be finalised but will be announced as soon as they are available in the Grapevine and on line, on the website.</w:t>
      </w:r>
    </w:p>
    <w:p w:rsidR="00AF26ED" w:rsidRPr="00215288" w:rsidRDefault="00566340" w:rsidP="003C6FD1">
      <w:pPr>
        <w:jc w:val="both"/>
        <w:rPr>
          <w:rFonts w:cs="Arial"/>
        </w:rPr>
      </w:pPr>
      <w:r w:rsidRPr="00215288">
        <w:rPr>
          <w:rFonts w:cs="Arial"/>
        </w:rPr>
        <w:t>We say farewell to Mr Daniel Antonio</w:t>
      </w:r>
      <w:r w:rsidR="00D616F8">
        <w:rPr>
          <w:rFonts w:cs="Arial"/>
        </w:rPr>
        <w:t>u</w:t>
      </w:r>
      <w:r w:rsidRPr="00215288">
        <w:rPr>
          <w:rFonts w:cs="Arial"/>
        </w:rPr>
        <w:t xml:space="preserve"> </w:t>
      </w:r>
      <w:r w:rsidR="00B0661B" w:rsidRPr="00215288">
        <w:rPr>
          <w:rFonts w:cs="Arial"/>
        </w:rPr>
        <w:t>(</w:t>
      </w:r>
      <w:r w:rsidRPr="00215288">
        <w:rPr>
          <w:rFonts w:cs="Arial"/>
        </w:rPr>
        <w:t>always known as Tony</w:t>
      </w:r>
      <w:r w:rsidR="00B0661B" w:rsidRPr="00215288">
        <w:rPr>
          <w:rFonts w:cs="Arial"/>
        </w:rPr>
        <w:t>)</w:t>
      </w:r>
      <w:r w:rsidRPr="00215288">
        <w:rPr>
          <w:rFonts w:cs="Arial"/>
        </w:rPr>
        <w:t xml:space="preserve"> who has had a plot at Gordon Road since 1962.  His wife and his doctor have told him that he must give up but we hope that he pops in to see us often so we have offered him life membership of the FHS as a thank you and memento</w:t>
      </w:r>
      <w:r w:rsidR="00924C09" w:rsidRPr="00215288">
        <w:rPr>
          <w:rFonts w:cs="Arial"/>
        </w:rPr>
        <w:t>.</w:t>
      </w:r>
    </w:p>
    <w:p w:rsidR="00924C09" w:rsidRPr="00215288" w:rsidRDefault="00924C09" w:rsidP="003C6FD1">
      <w:pPr>
        <w:jc w:val="both"/>
        <w:rPr>
          <w:rFonts w:cs="Arial"/>
        </w:rPr>
      </w:pPr>
      <w:r w:rsidRPr="00215288">
        <w:rPr>
          <w:rFonts w:cs="Arial"/>
        </w:rPr>
        <w:t>The FHS was founded in 1940 to help with Dig for Victory and feeding the nation when every spare inch of land was cultivated to produce food.  This year therefore marks the 75</w:t>
      </w:r>
      <w:r w:rsidRPr="00215288">
        <w:rPr>
          <w:rFonts w:cs="Arial"/>
          <w:vertAlign w:val="superscript"/>
        </w:rPr>
        <w:t>th</w:t>
      </w:r>
      <w:r w:rsidRPr="00215288">
        <w:rPr>
          <w:rFonts w:cs="Arial"/>
        </w:rPr>
        <w:t xml:space="preserve"> anniversary of the FHS and we hope to have a year-long celebration staring off with the Plant Sale on May Bank Holiday.</w:t>
      </w:r>
    </w:p>
    <w:p w:rsidR="00924C09" w:rsidRPr="00215288" w:rsidRDefault="00924C09" w:rsidP="003C6FD1">
      <w:pPr>
        <w:jc w:val="both"/>
        <w:rPr>
          <w:rFonts w:cs="Arial"/>
        </w:rPr>
      </w:pPr>
      <w:r w:rsidRPr="00215288">
        <w:rPr>
          <w:rFonts w:cs="Arial"/>
        </w:rPr>
        <w:t>Obituaries:</w:t>
      </w:r>
    </w:p>
    <w:p w:rsidR="00924C09" w:rsidRPr="00215288" w:rsidRDefault="00924C09" w:rsidP="003C6FD1">
      <w:pPr>
        <w:jc w:val="both"/>
        <w:rPr>
          <w:rFonts w:cs="Arial"/>
        </w:rPr>
      </w:pPr>
      <w:r w:rsidRPr="00215288">
        <w:rPr>
          <w:rFonts w:cs="Arial"/>
        </w:rPr>
        <w:t xml:space="preserve">Sadly, Jack </w:t>
      </w:r>
      <w:proofErr w:type="spellStart"/>
      <w:r w:rsidRPr="00215288">
        <w:rPr>
          <w:rFonts w:cs="Arial"/>
        </w:rPr>
        <w:t>Bucknell</w:t>
      </w:r>
      <w:proofErr w:type="spellEnd"/>
      <w:r w:rsidRPr="00215288">
        <w:rPr>
          <w:rFonts w:cs="Arial"/>
        </w:rPr>
        <w:t xml:space="preserve"> member of the FHS and </w:t>
      </w:r>
      <w:proofErr w:type="spellStart"/>
      <w:r w:rsidRPr="00215288">
        <w:rPr>
          <w:rFonts w:cs="Arial"/>
        </w:rPr>
        <w:t>plotholder</w:t>
      </w:r>
      <w:proofErr w:type="spellEnd"/>
      <w:r w:rsidRPr="00215288">
        <w:rPr>
          <w:rFonts w:cs="Arial"/>
        </w:rPr>
        <w:t xml:space="preserve"> at Brent Way passed away unexpectedly in September:  He was a friend to all and supplier of young plants and seed potatoes; he will be sadly missed by all who knew him</w:t>
      </w:r>
    </w:p>
    <w:p w:rsidR="00F941ED" w:rsidRPr="00F941ED" w:rsidRDefault="00F941ED" w:rsidP="00566340">
      <w:pPr>
        <w:pBdr>
          <w:bottom w:val="single" w:sz="6" w:space="2" w:color="auto"/>
        </w:pBdr>
        <w:rPr>
          <w:rFonts w:ascii="Arial" w:hAnsi="Arial" w:cs="Arial"/>
        </w:rPr>
      </w:pPr>
    </w:p>
    <w:p w:rsidR="00FD6652" w:rsidRPr="00F941ED" w:rsidRDefault="00FD6652" w:rsidP="00FD6652">
      <w:pPr>
        <w:pStyle w:val="NoSpacing"/>
      </w:pPr>
      <w:r w:rsidRPr="00F941ED">
        <w:t>Money was spent 2014 on:</w:t>
      </w:r>
    </w:p>
    <w:p w:rsidR="00FD6652" w:rsidRPr="00F941ED" w:rsidRDefault="00FD6652" w:rsidP="00FD6652">
      <w:pPr>
        <w:pStyle w:val="NoSpacing"/>
        <w:numPr>
          <w:ilvl w:val="0"/>
          <w:numId w:val="4"/>
        </w:numPr>
      </w:pPr>
      <w:r w:rsidRPr="00F941ED">
        <w:t xml:space="preserve">4 Wheelbarrows for Gordon Road </w:t>
      </w:r>
    </w:p>
    <w:p w:rsidR="00FD6652" w:rsidRPr="00F941ED" w:rsidRDefault="00FD6652" w:rsidP="00FD6652">
      <w:pPr>
        <w:pStyle w:val="NoSpacing"/>
        <w:numPr>
          <w:ilvl w:val="0"/>
          <w:numId w:val="4"/>
        </w:numPr>
      </w:pPr>
      <w:r w:rsidRPr="00F941ED">
        <w:t>2 mowers for Gordon Road,</w:t>
      </w:r>
    </w:p>
    <w:p w:rsidR="00FD6652" w:rsidRPr="00F941ED" w:rsidRDefault="00FD6652" w:rsidP="00FD6652">
      <w:pPr>
        <w:pStyle w:val="NoSpacing"/>
        <w:numPr>
          <w:ilvl w:val="0"/>
          <w:numId w:val="4"/>
        </w:numPr>
      </w:pPr>
      <w:r w:rsidRPr="00F941ED">
        <w:t>Tarpaulin for Piggery at Gordon Road</w:t>
      </w:r>
    </w:p>
    <w:p w:rsidR="00FD6652" w:rsidRPr="00F941ED" w:rsidRDefault="00FD6652" w:rsidP="00FD6652">
      <w:pPr>
        <w:pStyle w:val="NoSpacing"/>
      </w:pPr>
    </w:p>
    <w:p w:rsidR="00FD6652" w:rsidRPr="00F941ED" w:rsidRDefault="00FD6652" w:rsidP="00FD6652">
      <w:pPr>
        <w:pStyle w:val="NoSpacing"/>
      </w:pPr>
      <w:r w:rsidRPr="00F941ED">
        <w:t>Spend required 2015</w:t>
      </w:r>
    </w:p>
    <w:p w:rsidR="00FD6652" w:rsidRPr="00F941ED" w:rsidRDefault="00FD6652" w:rsidP="00FD6652">
      <w:pPr>
        <w:pStyle w:val="NoSpacing"/>
        <w:numPr>
          <w:ilvl w:val="0"/>
          <w:numId w:val="5"/>
        </w:numPr>
      </w:pPr>
      <w:r w:rsidRPr="00F941ED">
        <w:t>Replacement of Greenhouse at Brent Way</w:t>
      </w:r>
    </w:p>
    <w:p w:rsidR="00FD6652" w:rsidRPr="00F941ED" w:rsidRDefault="00FD6652" w:rsidP="00FD6652">
      <w:pPr>
        <w:pStyle w:val="NoSpacing"/>
        <w:numPr>
          <w:ilvl w:val="0"/>
          <w:numId w:val="5"/>
        </w:numPr>
      </w:pPr>
      <w:r w:rsidRPr="00F941ED">
        <w:t>Replacement of Potting Shed at Gordon Road</w:t>
      </w:r>
    </w:p>
    <w:p w:rsidR="00FD6652" w:rsidRPr="00F941ED" w:rsidRDefault="00FD6652" w:rsidP="00FD6652">
      <w:pPr>
        <w:pStyle w:val="NoSpacing"/>
        <w:numPr>
          <w:ilvl w:val="0"/>
          <w:numId w:val="5"/>
        </w:numPr>
      </w:pPr>
      <w:r w:rsidRPr="00F941ED">
        <w:t>Replacement of Tea Hut at Gordon Road</w:t>
      </w:r>
    </w:p>
    <w:p w:rsidR="00FD6652" w:rsidRPr="00F941ED" w:rsidRDefault="00FD6652" w:rsidP="00FD6652">
      <w:pPr>
        <w:pStyle w:val="NoSpacing"/>
        <w:numPr>
          <w:ilvl w:val="0"/>
          <w:numId w:val="5"/>
        </w:numPr>
      </w:pPr>
      <w:r w:rsidRPr="00F941ED">
        <w:t xml:space="preserve">Replacement of large </w:t>
      </w:r>
      <w:proofErr w:type="spellStart"/>
      <w:r w:rsidRPr="00F941ED">
        <w:t>polytunnel</w:t>
      </w:r>
      <w:proofErr w:type="spellEnd"/>
      <w:r w:rsidRPr="00F941ED">
        <w:t xml:space="preserve"> canopy</w:t>
      </w:r>
    </w:p>
    <w:p w:rsidR="00FD6652" w:rsidRPr="00F941ED" w:rsidRDefault="00FD6652" w:rsidP="00FD6652">
      <w:pPr>
        <w:pStyle w:val="NoSpacing"/>
        <w:numPr>
          <w:ilvl w:val="0"/>
          <w:numId w:val="5"/>
        </w:numPr>
      </w:pPr>
      <w:r w:rsidRPr="00F941ED">
        <w:t>Tarmac repair at Gordon Road</w:t>
      </w:r>
    </w:p>
    <w:p w:rsidR="00FD6652" w:rsidRPr="00F941ED" w:rsidRDefault="00FD6652" w:rsidP="00FD6652">
      <w:pPr>
        <w:pStyle w:val="NoSpacing"/>
      </w:pPr>
    </w:p>
    <w:p w:rsidR="00FD6652" w:rsidRPr="00F941ED" w:rsidRDefault="00FD6652" w:rsidP="00FD6652">
      <w:pPr>
        <w:pStyle w:val="NoSpacing"/>
      </w:pPr>
      <w:r w:rsidRPr="00F941ED">
        <w:t>Future Expenditure 2015 and beyond</w:t>
      </w:r>
    </w:p>
    <w:p w:rsidR="00FD6652" w:rsidRPr="00F941ED" w:rsidRDefault="00FD6652" w:rsidP="00FD6652">
      <w:pPr>
        <w:pStyle w:val="NoSpacing"/>
        <w:numPr>
          <w:ilvl w:val="0"/>
          <w:numId w:val="6"/>
        </w:numPr>
      </w:pPr>
      <w:r w:rsidRPr="00F941ED">
        <w:t>Replace chestnut paling fencing around perimeter of Gordon Road with high quality fencing similar to the palisade fencing in place.</w:t>
      </w:r>
    </w:p>
    <w:p w:rsidR="00890D40" w:rsidRPr="00215288" w:rsidRDefault="00FD6652">
      <w:pPr>
        <w:rPr>
          <w:rFonts w:cs="Arial"/>
        </w:rPr>
      </w:pPr>
      <w:r w:rsidRPr="00F941ED">
        <w:rPr>
          <w:rFonts w:ascii="Arial" w:hAnsi="Arial" w:cs="Arial"/>
        </w:rPr>
        <w:t xml:space="preserve"> </w:t>
      </w:r>
    </w:p>
    <w:p w:rsidR="002C4874" w:rsidRPr="00215288" w:rsidRDefault="00924C09">
      <w:pPr>
        <w:rPr>
          <w:rFonts w:cs="Arial"/>
          <w:sz w:val="24"/>
          <w:szCs w:val="24"/>
        </w:rPr>
      </w:pPr>
      <w:r w:rsidRPr="00215288">
        <w:rPr>
          <w:rFonts w:cs="Arial"/>
          <w:sz w:val="24"/>
          <w:szCs w:val="24"/>
        </w:rPr>
        <w:t xml:space="preserve">The Treasurer, </w:t>
      </w:r>
      <w:r w:rsidR="00CE3ECC" w:rsidRPr="00215288">
        <w:rPr>
          <w:rFonts w:cs="Arial"/>
          <w:sz w:val="24"/>
          <w:szCs w:val="24"/>
        </w:rPr>
        <w:t>Liz Thomson</w:t>
      </w:r>
      <w:r w:rsidR="00501BF2" w:rsidRPr="00215288">
        <w:rPr>
          <w:rFonts w:cs="Arial"/>
          <w:sz w:val="24"/>
          <w:szCs w:val="24"/>
        </w:rPr>
        <w:t xml:space="preserve"> present</w:t>
      </w:r>
      <w:r w:rsidRPr="00215288">
        <w:rPr>
          <w:rFonts w:cs="Arial"/>
          <w:sz w:val="24"/>
          <w:szCs w:val="24"/>
        </w:rPr>
        <w:t>ed</w:t>
      </w:r>
      <w:r w:rsidR="00501BF2" w:rsidRPr="00215288">
        <w:rPr>
          <w:rFonts w:cs="Arial"/>
          <w:sz w:val="24"/>
          <w:szCs w:val="24"/>
        </w:rPr>
        <w:t xml:space="preserve"> the Financial Statement</w:t>
      </w:r>
    </w:p>
    <w:p w:rsidR="00997F30" w:rsidRPr="00D2330B" w:rsidRDefault="00997F30">
      <w:pPr>
        <w:rPr>
          <w:rFonts w:ascii="Arial" w:hAnsi="Arial" w:cs="Arial"/>
          <w:sz w:val="24"/>
          <w:szCs w:val="24"/>
        </w:rPr>
      </w:pPr>
    </w:p>
    <w:sectPr w:rsidR="00997F30" w:rsidRPr="00D2330B" w:rsidSect="0080479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738" w:rsidRDefault="00FA1738" w:rsidP="003C6FD1">
      <w:pPr>
        <w:spacing w:after="0" w:line="240" w:lineRule="auto"/>
      </w:pPr>
      <w:r>
        <w:separator/>
      </w:r>
    </w:p>
  </w:endnote>
  <w:endnote w:type="continuationSeparator" w:id="0">
    <w:p w:rsidR="00FA1738" w:rsidRDefault="00FA1738" w:rsidP="003C6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738" w:rsidRDefault="00FA1738" w:rsidP="003C6FD1">
      <w:pPr>
        <w:spacing w:after="0" w:line="240" w:lineRule="auto"/>
      </w:pPr>
      <w:r>
        <w:separator/>
      </w:r>
    </w:p>
  </w:footnote>
  <w:footnote w:type="continuationSeparator" w:id="0">
    <w:p w:rsidR="00FA1738" w:rsidRDefault="00FA1738" w:rsidP="003C6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D1" w:rsidRPr="00215288" w:rsidRDefault="003C6FD1" w:rsidP="003C6FD1">
    <w:pPr>
      <w:pStyle w:val="ListParagraph"/>
      <w:tabs>
        <w:tab w:val="left" w:pos="1134"/>
        <w:tab w:val="left" w:pos="1701"/>
        <w:tab w:val="right" w:pos="9639"/>
      </w:tabs>
      <w:ind w:left="567"/>
      <w:jc w:val="center"/>
      <w:rPr>
        <w:rFonts w:asciiTheme="minorHAnsi" w:hAnsiTheme="minorHAnsi" w:cs="Arial"/>
        <w:b/>
        <w:iCs/>
        <w:sz w:val="32"/>
        <w:szCs w:val="32"/>
      </w:rPr>
    </w:pPr>
    <w:r w:rsidRPr="00215288">
      <w:rPr>
        <w:rFonts w:asciiTheme="minorHAnsi" w:hAnsiTheme="minorHAnsi" w:cs="Arial"/>
        <w:b/>
        <w:iCs/>
        <w:sz w:val="32"/>
        <w:szCs w:val="32"/>
      </w:rPr>
      <w:t>FHS AGM</w:t>
    </w:r>
  </w:p>
  <w:p w:rsidR="003C6FD1" w:rsidRPr="00215288" w:rsidRDefault="003C6FD1" w:rsidP="003C6FD1">
    <w:pPr>
      <w:pStyle w:val="ListParagraph"/>
      <w:tabs>
        <w:tab w:val="left" w:pos="1134"/>
        <w:tab w:val="left" w:pos="1701"/>
        <w:tab w:val="right" w:pos="9639"/>
      </w:tabs>
      <w:ind w:left="567"/>
      <w:jc w:val="center"/>
      <w:rPr>
        <w:rFonts w:asciiTheme="minorHAnsi" w:hAnsiTheme="minorHAnsi" w:cs="Arial"/>
        <w:b/>
        <w:iCs/>
        <w:sz w:val="32"/>
        <w:szCs w:val="32"/>
      </w:rPr>
    </w:pPr>
    <w:r w:rsidRPr="00215288">
      <w:rPr>
        <w:rFonts w:asciiTheme="minorHAnsi" w:hAnsiTheme="minorHAnsi" w:cs="Arial"/>
        <w:b/>
        <w:iCs/>
        <w:sz w:val="32"/>
        <w:szCs w:val="32"/>
      </w:rPr>
      <w:t>19</w:t>
    </w:r>
    <w:r w:rsidRPr="00215288">
      <w:rPr>
        <w:rFonts w:asciiTheme="minorHAnsi" w:hAnsiTheme="minorHAnsi" w:cs="Arial"/>
        <w:b/>
        <w:iCs/>
        <w:sz w:val="32"/>
        <w:szCs w:val="32"/>
        <w:vertAlign w:val="superscript"/>
      </w:rPr>
      <w:t>th</w:t>
    </w:r>
    <w:r w:rsidRPr="00215288">
      <w:rPr>
        <w:rFonts w:asciiTheme="minorHAnsi" w:hAnsiTheme="minorHAnsi" w:cs="Arial"/>
        <w:b/>
        <w:iCs/>
        <w:sz w:val="32"/>
        <w:szCs w:val="32"/>
      </w:rPr>
      <w:t xml:space="preserve"> March 2015</w:t>
    </w:r>
  </w:p>
  <w:p w:rsidR="003C6FD1" w:rsidRPr="00215288" w:rsidRDefault="003C6FD1" w:rsidP="003C6FD1">
    <w:pPr>
      <w:pStyle w:val="ListParagraph"/>
      <w:tabs>
        <w:tab w:val="left" w:pos="1134"/>
        <w:tab w:val="left" w:pos="1701"/>
        <w:tab w:val="right" w:pos="9639"/>
      </w:tabs>
      <w:ind w:left="567"/>
      <w:jc w:val="center"/>
      <w:rPr>
        <w:rFonts w:asciiTheme="minorHAnsi" w:hAnsiTheme="minorHAnsi" w:cs="Arial"/>
        <w:b/>
        <w:iCs/>
        <w:sz w:val="32"/>
        <w:szCs w:val="32"/>
      </w:rPr>
    </w:pPr>
    <w:r w:rsidRPr="00215288">
      <w:rPr>
        <w:rFonts w:asciiTheme="minorHAnsi" w:hAnsiTheme="minorHAnsi" w:cs="Arial"/>
        <w:b/>
        <w:iCs/>
        <w:sz w:val="32"/>
        <w:szCs w:val="32"/>
      </w:rPr>
      <w:t>Brent Way Tennis Club London N3</w:t>
    </w:r>
  </w:p>
  <w:p w:rsidR="003C6FD1" w:rsidRDefault="003C6F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6A68"/>
    <w:multiLevelType w:val="hybridMultilevel"/>
    <w:tmpl w:val="B7A6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271E02"/>
    <w:multiLevelType w:val="hybridMultilevel"/>
    <w:tmpl w:val="EE5C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79728B"/>
    <w:multiLevelType w:val="hybridMultilevel"/>
    <w:tmpl w:val="5CB04D5C"/>
    <w:lvl w:ilvl="0" w:tplc="1DDCD9B4">
      <w:start w:val="1"/>
      <w:numFmt w:val="decimal"/>
      <w:lvlText w:val="%1."/>
      <w:lvlJc w:val="left"/>
      <w:pPr>
        <w:ind w:left="502"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40134864"/>
    <w:multiLevelType w:val="hybridMultilevel"/>
    <w:tmpl w:val="F264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5744CA"/>
    <w:multiLevelType w:val="hybridMultilevel"/>
    <w:tmpl w:val="8686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9D2AD5"/>
    <w:multiLevelType w:val="hybridMultilevel"/>
    <w:tmpl w:val="E538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A517F"/>
    <w:rsid w:val="00051A68"/>
    <w:rsid w:val="00052DC3"/>
    <w:rsid w:val="00065FC6"/>
    <w:rsid w:val="00071FB6"/>
    <w:rsid w:val="00073479"/>
    <w:rsid w:val="0008480B"/>
    <w:rsid w:val="000A5227"/>
    <w:rsid w:val="000E12F8"/>
    <w:rsid w:val="001A517F"/>
    <w:rsid w:val="001C0229"/>
    <w:rsid w:val="001D4128"/>
    <w:rsid w:val="001E5538"/>
    <w:rsid w:val="00211446"/>
    <w:rsid w:val="00215288"/>
    <w:rsid w:val="002C4874"/>
    <w:rsid w:val="0033024C"/>
    <w:rsid w:val="00343211"/>
    <w:rsid w:val="003C6FD1"/>
    <w:rsid w:val="00427DE7"/>
    <w:rsid w:val="00433D9C"/>
    <w:rsid w:val="00452F33"/>
    <w:rsid w:val="00501BF2"/>
    <w:rsid w:val="00505C44"/>
    <w:rsid w:val="00560933"/>
    <w:rsid w:val="00566340"/>
    <w:rsid w:val="005F52D0"/>
    <w:rsid w:val="00680828"/>
    <w:rsid w:val="006B2BF6"/>
    <w:rsid w:val="00787464"/>
    <w:rsid w:val="007D2832"/>
    <w:rsid w:val="00804790"/>
    <w:rsid w:val="00816AF2"/>
    <w:rsid w:val="008676CC"/>
    <w:rsid w:val="00890D40"/>
    <w:rsid w:val="008A7B26"/>
    <w:rsid w:val="00924C09"/>
    <w:rsid w:val="009659A8"/>
    <w:rsid w:val="00976A09"/>
    <w:rsid w:val="00997F30"/>
    <w:rsid w:val="009B321C"/>
    <w:rsid w:val="00A00E5A"/>
    <w:rsid w:val="00A554B7"/>
    <w:rsid w:val="00AD7677"/>
    <w:rsid w:val="00AD79C3"/>
    <w:rsid w:val="00AF26ED"/>
    <w:rsid w:val="00B0661B"/>
    <w:rsid w:val="00B373E2"/>
    <w:rsid w:val="00BA1D5D"/>
    <w:rsid w:val="00BE2E96"/>
    <w:rsid w:val="00BF32E3"/>
    <w:rsid w:val="00C96609"/>
    <w:rsid w:val="00CD531B"/>
    <w:rsid w:val="00CE3ECC"/>
    <w:rsid w:val="00D2330B"/>
    <w:rsid w:val="00D616F8"/>
    <w:rsid w:val="00D6644B"/>
    <w:rsid w:val="00DA0EB8"/>
    <w:rsid w:val="00DD56DB"/>
    <w:rsid w:val="00E05C89"/>
    <w:rsid w:val="00E238F3"/>
    <w:rsid w:val="00E45294"/>
    <w:rsid w:val="00E70DD9"/>
    <w:rsid w:val="00E82169"/>
    <w:rsid w:val="00E920C0"/>
    <w:rsid w:val="00EC79AA"/>
    <w:rsid w:val="00ED4C42"/>
    <w:rsid w:val="00F0123E"/>
    <w:rsid w:val="00F46A30"/>
    <w:rsid w:val="00F941ED"/>
    <w:rsid w:val="00FA1738"/>
    <w:rsid w:val="00FD66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17F"/>
    <w:pPr>
      <w:spacing w:after="0" w:line="240" w:lineRule="auto"/>
      <w:ind w:left="720"/>
      <w:contextualSpacing/>
    </w:pPr>
    <w:rPr>
      <w:rFonts w:ascii="Times New Roman" w:eastAsia="Times New Roman" w:hAnsi="Times New Roman" w:cs="Times New Roman"/>
      <w:sz w:val="24"/>
      <w:szCs w:val="20"/>
    </w:rPr>
  </w:style>
  <w:style w:type="paragraph" w:styleId="NoSpacing">
    <w:name w:val="No Spacing"/>
    <w:uiPriority w:val="1"/>
    <w:qFormat/>
    <w:rsid w:val="00FD6652"/>
    <w:pPr>
      <w:spacing w:after="0" w:line="240" w:lineRule="auto"/>
    </w:pPr>
  </w:style>
  <w:style w:type="paragraph" w:styleId="BalloonText">
    <w:name w:val="Balloon Text"/>
    <w:basedOn w:val="Normal"/>
    <w:link w:val="BalloonTextChar"/>
    <w:uiPriority w:val="99"/>
    <w:semiHidden/>
    <w:unhideWhenUsed/>
    <w:rsid w:val="00E92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C0"/>
    <w:rPr>
      <w:rFonts w:ascii="Tahoma" w:hAnsi="Tahoma" w:cs="Tahoma"/>
      <w:sz w:val="16"/>
      <w:szCs w:val="16"/>
    </w:rPr>
  </w:style>
  <w:style w:type="paragraph" w:styleId="Header">
    <w:name w:val="header"/>
    <w:basedOn w:val="Normal"/>
    <w:link w:val="HeaderChar"/>
    <w:uiPriority w:val="99"/>
    <w:semiHidden/>
    <w:unhideWhenUsed/>
    <w:rsid w:val="003C6F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6FD1"/>
  </w:style>
  <w:style w:type="paragraph" w:styleId="Footer">
    <w:name w:val="footer"/>
    <w:basedOn w:val="Normal"/>
    <w:link w:val="FooterChar"/>
    <w:uiPriority w:val="99"/>
    <w:semiHidden/>
    <w:unhideWhenUsed/>
    <w:rsid w:val="003C6F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6F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87CAFA2-843D-4C56-B98B-B1069C18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User</cp:lastModifiedBy>
  <cp:revision>2</cp:revision>
  <cp:lastPrinted>2015-03-19T00:26:00Z</cp:lastPrinted>
  <dcterms:created xsi:type="dcterms:W3CDTF">2015-04-30T06:06:00Z</dcterms:created>
  <dcterms:modified xsi:type="dcterms:W3CDTF">2015-04-30T06:06:00Z</dcterms:modified>
</cp:coreProperties>
</file>